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14="http://schemas.microsoft.com/office/drawing/2010/main" mc:Ignorable="w14 w15 w16se w16cid w16 w16cex w16sdtdh w16sdtfl w16du wp14">
  <w:body>
    <w:p w:rsidR="003F37A8" w:rsidP="7A12E8A5" w:rsidRDefault="003F37A8" w14:paraId="5C039D51" w14:textId="77777777">
      <w:pPr>
        <w:pStyle w:val="Heading1"/>
        <w:jc w:val="center"/>
        <w:rPr>
          <w:rFonts w:asciiTheme="minorHAnsi" w:hAnsiTheme="minorHAnsi"/>
        </w:rPr>
      </w:pPr>
    </w:p>
    <w:p w:rsidR="42B52159" w:rsidP="42B52159" w:rsidRDefault="42B52159" w14:paraId="7118FDFE" w14:textId="69699BDC">
      <w:pPr>
        <w:pStyle w:val="Heading1"/>
        <w:jc w:val="center"/>
        <w:rPr>
          <w:rFonts w:ascii="Arial" w:hAnsi="Arial" w:eastAsia="MS Gothic" w:cs="Times New Roman"/>
          <w:b w:val="1"/>
          <w:bCs w:val="1"/>
          <w:color w:val="73234B"/>
          <w:sz w:val="32"/>
          <w:szCs w:val="32"/>
        </w:rPr>
      </w:pPr>
    </w:p>
    <w:p w:rsidRPr="00831271" w:rsidR="009250F5" w:rsidP="7A12E8A5" w:rsidRDefault="00577A36" w14:paraId="3730B8CE" w14:textId="72D7CDEB">
      <w:pPr>
        <w:pStyle w:val="Heading1"/>
        <w:jc w:val="center"/>
        <w:rPr>
          <w:rFonts w:ascii="Arial" w:hAnsi="Arial" w:eastAsia="MS Gothic" w:cs="Times New Roman"/>
          <w:b/>
          <w:color w:val="73234B"/>
          <w:kern w:val="0"/>
          <w:sz w:val="32"/>
          <w:szCs w:val="32"/>
          <w14:ligatures w14:val="none"/>
        </w:rPr>
      </w:pPr>
      <w:r w:rsidRPr="00831271">
        <w:rPr>
          <w:rFonts w:ascii="Arial" w:hAnsi="Arial" w:eastAsia="MS Gothic" w:cs="Times New Roman"/>
          <w:b/>
          <w:color w:val="73234B"/>
          <w:kern w:val="0"/>
          <w:sz w:val="32"/>
          <w:szCs w:val="32"/>
          <w14:ligatures w14:val="none"/>
        </w:rPr>
        <w:t>MDHS Indigenous Conference Awards 202</w:t>
      </w:r>
      <w:r w:rsidRPr="00831271" w:rsidR="6208FE7A">
        <w:rPr>
          <w:rFonts w:ascii="Arial" w:hAnsi="Arial" w:eastAsia="MS Gothic" w:cs="Times New Roman"/>
          <w:b/>
          <w:color w:val="73234B"/>
          <w:kern w:val="0"/>
          <w:sz w:val="32"/>
          <w:szCs w:val="32"/>
          <w14:ligatures w14:val="none"/>
        </w:rPr>
        <w:t>6</w:t>
      </w:r>
    </w:p>
    <w:p w:rsidRPr="00831271" w:rsidR="000F3451" w:rsidP="000F3451" w:rsidRDefault="000F3451" w14:paraId="3FA0F04E" w14:textId="11F80356">
      <w:pPr>
        <w:pStyle w:val="Heading2"/>
        <w:jc w:val="center"/>
        <w:rPr>
          <w:rFonts w:ascii="Arial" w:hAnsi="Arial" w:eastAsia="MS Gothic" w:cs="Times New Roman"/>
          <w:b/>
          <w:color w:val="73234B"/>
          <w:kern w:val="0"/>
          <w14:ligatures w14:val="none"/>
        </w:rPr>
      </w:pPr>
      <w:r w:rsidRPr="00831271">
        <w:rPr>
          <w:rFonts w:ascii="Arial" w:hAnsi="Arial" w:eastAsia="MS Gothic" w:cs="Times New Roman"/>
          <w:b/>
          <w:color w:val="73234B"/>
          <w:kern w:val="0"/>
          <w14:ligatures w14:val="none"/>
        </w:rPr>
        <w:t>MDHS Indigenous Conference 2026 – 50 Years of Deadly</w:t>
      </w:r>
    </w:p>
    <w:p w:rsidRPr="00831271" w:rsidR="00577A36" w:rsidP="7A12E8A5" w:rsidRDefault="00577A36" w14:paraId="35DECB81" w14:textId="2A6765BD">
      <w:pPr>
        <w:pStyle w:val="Heading2"/>
        <w:jc w:val="center"/>
        <w:rPr>
          <w:rFonts w:ascii="Arial" w:hAnsi="Arial" w:eastAsia="MS Gothic" w:cs="Times New Roman"/>
          <w:bCs/>
          <w:color w:val="73234B"/>
          <w:kern w:val="0"/>
          <w14:ligatures w14:val="none"/>
        </w:rPr>
      </w:pPr>
      <w:r w:rsidRPr="00831271">
        <w:rPr>
          <w:rFonts w:ascii="Arial" w:hAnsi="Arial" w:eastAsia="MS Gothic" w:cs="Times New Roman"/>
          <w:bCs/>
          <w:color w:val="73234B"/>
          <w:kern w:val="0"/>
          <w14:ligatures w14:val="none"/>
        </w:rPr>
        <w:t xml:space="preserve">Tuesday, </w:t>
      </w:r>
      <w:r w:rsidRPr="00831271" w:rsidR="4A18FF9E">
        <w:rPr>
          <w:rFonts w:ascii="Arial" w:hAnsi="Arial" w:eastAsia="MS Gothic" w:cs="Times New Roman"/>
          <w:bCs/>
          <w:color w:val="73234B"/>
          <w:kern w:val="0"/>
          <w14:ligatures w14:val="none"/>
        </w:rPr>
        <w:t>11th</w:t>
      </w:r>
      <w:r w:rsidRPr="00831271">
        <w:rPr>
          <w:rFonts w:ascii="Arial" w:hAnsi="Arial" w:eastAsia="MS Gothic" w:cs="Times New Roman"/>
          <w:bCs/>
          <w:color w:val="73234B"/>
          <w:kern w:val="0"/>
          <w14:ligatures w14:val="none"/>
        </w:rPr>
        <w:t xml:space="preserve"> </w:t>
      </w:r>
      <w:r w:rsidRPr="00831271" w:rsidR="42EDF964">
        <w:rPr>
          <w:rFonts w:ascii="Arial" w:hAnsi="Arial" w:eastAsia="MS Gothic" w:cs="Times New Roman"/>
          <w:bCs/>
          <w:color w:val="73234B"/>
          <w:kern w:val="0"/>
          <w14:ligatures w14:val="none"/>
        </w:rPr>
        <w:t>August</w:t>
      </w:r>
      <w:r w:rsidRPr="00831271">
        <w:rPr>
          <w:rFonts w:ascii="Arial" w:hAnsi="Arial" w:eastAsia="MS Gothic" w:cs="Times New Roman"/>
          <w:bCs/>
          <w:color w:val="73234B"/>
          <w:kern w:val="0"/>
          <w14:ligatures w14:val="none"/>
        </w:rPr>
        <w:t xml:space="preserve"> 202</w:t>
      </w:r>
      <w:r w:rsidRPr="00831271" w:rsidR="0EC008CB">
        <w:rPr>
          <w:rFonts w:ascii="Arial" w:hAnsi="Arial" w:eastAsia="MS Gothic" w:cs="Times New Roman"/>
          <w:bCs/>
          <w:color w:val="73234B"/>
          <w:kern w:val="0"/>
          <w14:ligatures w14:val="none"/>
        </w:rPr>
        <w:t>6</w:t>
      </w:r>
      <w:r w:rsidRPr="00831271">
        <w:rPr>
          <w:rFonts w:ascii="Arial" w:hAnsi="Arial" w:eastAsia="MS Gothic" w:cs="Times New Roman"/>
          <w:bCs/>
          <w:color w:val="73234B"/>
          <w:kern w:val="0"/>
          <w14:ligatures w14:val="none"/>
        </w:rPr>
        <w:t xml:space="preserve">, </w:t>
      </w:r>
      <w:r w:rsidRPr="00831271" w:rsidR="2AA2C6E5">
        <w:rPr>
          <w:rFonts w:ascii="Arial" w:hAnsi="Arial" w:eastAsia="MS Gothic" w:cs="Times New Roman"/>
          <w:bCs/>
          <w:color w:val="73234B"/>
          <w:kern w:val="0"/>
          <w14:ligatures w14:val="none"/>
        </w:rPr>
        <w:t xml:space="preserve">The Woodward, </w:t>
      </w:r>
      <w:r w:rsidRPr="00831271" w:rsidR="00553FC5">
        <w:rPr>
          <w:rFonts w:ascii="Arial" w:hAnsi="Arial" w:eastAsia="MS Gothic" w:cs="Times New Roman"/>
          <w:bCs/>
          <w:color w:val="73234B"/>
          <w:kern w:val="0"/>
          <w14:ligatures w14:val="none"/>
        </w:rPr>
        <w:t>L</w:t>
      </w:r>
      <w:r w:rsidRPr="00831271" w:rsidR="00046EB2">
        <w:rPr>
          <w:rFonts w:ascii="Arial" w:hAnsi="Arial" w:eastAsia="MS Gothic" w:cs="Times New Roman"/>
          <w:bCs/>
          <w:color w:val="73234B"/>
          <w:kern w:val="0"/>
          <w14:ligatures w14:val="none"/>
        </w:rPr>
        <w:t xml:space="preserve">10 </w:t>
      </w:r>
      <w:r w:rsidRPr="00831271" w:rsidR="00542CCB">
        <w:rPr>
          <w:rFonts w:ascii="Arial" w:hAnsi="Arial" w:eastAsia="MS Gothic" w:cs="Times New Roman"/>
          <w:bCs/>
          <w:color w:val="73234B"/>
          <w:kern w:val="0"/>
          <w14:ligatures w14:val="none"/>
        </w:rPr>
        <w:t>106/185 Pelham St, Carlton</w:t>
      </w:r>
    </w:p>
    <w:p w:rsidR="00831271" w:rsidP="7A12E8A5" w:rsidRDefault="00831271" w14:paraId="79E3882F" w14:textId="77777777">
      <w:pPr>
        <w:rPr>
          <w:rFonts w:ascii="Arial" w:hAnsi="Arial" w:eastAsia="MS Gothic" w:cs="Times New Roman"/>
          <w:b/>
          <w:color w:val="73234B"/>
          <w:kern w:val="0"/>
          <w:sz w:val="32"/>
          <w:szCs w:val="32"/>
          <w14:ligatures w14:val="none"/>
        </w:rPr>
      </w:pPr>
    </w:p>
    <w:p w:rsidRPr="00AB6794" w:rsidR="00AB6794" w:rsidP="7A12E8A5" w:rsidRDefault="00001E52" w14:paraId="4AD76632" w14:textId="61C0C8FE">
      <w:pPr>
        <w:rPr>
          <w:rFonts w:ascii="Arial" w:hAnsi="Arial" w:eastAsia="MS Gothic" w:cs="Arial"/>
          <w:b/>
          <w:color w:val="000F46"/>
          <w:kern w:val="0"/>
          <w14:ligatures w14:val="none"/>
        </w:rPr>
      </w:pPr>
      <w:r w:rsidRPr="00AB6794">
        <w:rPr>
          <w:rFonts w:ascii="Arial" w:hAnsi="Arial" w:eastAsia="MS Gothic" w:cs="Arial"/>
          <w:b/>
          <w:color w:val="000F46"/>
          <w:kern w:val="0"/>
          <w14:ligatures w14:val="none"/>
        </w:rPr>
        <w:t xml:space="preserve">Award nominations close </w:t>
      </w:r>
      <w:r w:rsidRPr="00AB6794" w:rsidR="087D55D2">
        <w:rPr>
          <w:rFonts w:ascii="Arial" w:hAnsi="Arial" w:eastAsia="MS Gothic" w:cs="Arial"/>
          <w:b/>
          <w:color w:val="000F46"/>
          <w:kern w:val="0"/>
          <w14:ligatures w14:val="none"/>
        </w:rPr>
        <w:t>Tuesday</w:t>
      </w:r>
      <w:r w:rsidRPr="00AB6794">
        <w:rPr>
          <w:rFonts w:ascii="Arial" w:hAnsi="Arial" w:eastAsia="MS Gothic" w:cs="Arial"/>
          <w:b/>
          <w:color w:val="000F46"/>
          <w:kern w:val="0"/>
          <w14:ligatures w14:val="none"/>
        </w:rPr>
        <w:t xml:space="preserve">, </w:t>
      </w:r>
      <w:r w:rsidRPr="00AB6794" w:rsidR="524F2197">
        <w:rPr>
          <w:rFonts w:ascii="Arial" w:hAnsi="Arial" w:eastAsia="MS Gothic" w:cs="Arial"/>
          <w:b/>
          <w:color w:val="000F46"/>
          <w:kern w:val="0"/>
          <w14:ligatures w14:val="none"/>
        </w:rPr>
        <w:t>17</w:t>
      </w:r>
      <w:r w:rsidRPr="00AB6794" w:rsidR="0BEE2A29">
        <w:rPr>
          <w:rFonts w:ascii="Arial" w:hAnsi="Arial" w:eastAsia="MS Gothic" w:cs="Arial"/>
          <w:b/>
          <w:color w:val="000F46"/>
          <w:kern w:val="0"/>
          <w14:ligatures w14:val="none"/>
        </w:rPr>
        <w:t>th July</w:t>
      </w:r>
      <w:r w:rsidRPr="00AB6794">
        <w:rPr>
          <w:rFonts w:ascii="Arial" w:hAnsi="Arial" w:eastAsia="MS Gothic" w:cs="Arial"/>
          <w:b/>
          <w:color w:val="000F46"/>
          <w:kern w:val="0"/>
          <w14:ligatures w14:val="none"/>
        </w:rPr>
        <w:t xml:space="preserve"> 202</w:t>
      </w:r>
      <w:r w:rsidRPr="00AB6794" w:rsidR="2ED16439">
        <w:rPr>
          <w:rFonts w:ascii="Arial" w:hAnsi="Arial" w:eastAsia="MS Gothic" w:cs="Arial"/>
          <w:b/>
          <w:color w:val="000F46"/>
          <w:kern w:val="0"/>
          <w14:ligatures w14:val="none"/>
        </w:rPr>
        <w:t>6</w:t>
      </w:r>
      <w:r w:rsidRPr="00AB6794" w:rsidR="2549E30B">
        <w:rPr>
          <w:rFonts w:ascii="Arial" w:hAnsi="Arial" w:eastAsia="MS Gothic" w:cs="Arial"/>
          <w:b/>
          <w:color w:val="000F46"/>
          <w:kern w:val="0"/>
          <w14:ligatures w14:val="none"/>
        </w:rPr>
        <w:t>.</w:t>
      </w:r>
    </w:p>
    <w:p w:rsidRPr="00A93A98" w:rsidR="005F120D" w:rsidP="00577A36" w:rsidRDefault="005F120D" w14:paraId="09BB2CAD" w14:textId="3DFA2470">
      <w:pPr>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The MDHS Indigenous Awards recognise individuals and teams across the Faculty of Medicine, Dentistry and Health Sciences for their outstanding contributions to their work, our communities, and the advancement of Indigenous excellence.</w:t>
      </w:r>
    </w:p>
    <w:p w:rsidRPr="00A93A98" w:rsidR="009E4938" w:rsidP="00577A36" w:rsidRDefault="00565342" w14:paraId="7212B5A5" w14:textId="3843525B">
      <w:pPr>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A</w:t>
      </w:r>
      <w:r w:rsidRPr="00A93A98" w:rsidR="009E4938">
        <w:rPr>
          <w:rFonts w:ascii="Arial" w:hAnsi="Arial" w:eastAsia="Arial" w:cs="Times New Roman"/>
          <w:color w:val="000F46"/>
          <w:kern w:val="0"/>
          <w14:ligatures w14:val="none"/>
        </w:rPr>
        <w:t xml:space="preserve">ward recipients will </w:t>
      </w:r>
      <w:r w:rsidRPr="00A93A98" w:rsidR="002B444C">
        <w:rPr>
          <w:rFonts w:ascii="Arial" w:hAnsi="Arial" w:eastAsia="Arial" w:cs="Times New Roman"/>
          <w:color w:val="000F46"/>
          <w:kern w:val="0"/>
          <w14:ligatures w14:val="none"/>
        </w:rPr>
        <w:t xml:space="preserve">contribute to the Advancing Heath Strategy </w:t>
      </w:r>
      <w:r w:rsidRPr="00A93A98" w:rsidR="008149DA">
        <w:rPr>
          <w:rFonts w:ascii="Arial" w:hAnsi="Arial" w:eastAsia="Arial" w:cs="Times New Roman"/>
          <w:color w:val="000F46"/>
          <w:kern w:val="0"/>
          <w14:ligatures w14:val="none"/>
        </w:rPr>
        <w:t>2030 b</w:t>
      </w:r>
      <w:r w:rsidRPr="00A93A98" w:rsidR="00AE65FB">
        <w:rPr>
          <w:rFonts w:ascii="Arial" w:hAnsi="Arial" w:eastAsia="Arial" w:cs="Times New Roman"/>
          <w:color w:val="000F46"/>
          <w:kern w:val="0"/>
          <w14:ligatures w14:val="none"/>
        </w:rPr>
        <w:t>y</w:t>
      </w:r>
      <w:r w:rsidRPr="00A93A98" w:rsidR="008149DA">
        <w:rPr>
          <w:rFonts w:ascii="Arial" w:hAnsi="Arial" w:eastAsia="Arial" w:cs="Times New Roman"/>
          <w:color w:val="000F46"/>
          <w:kern w:val="0"/>
          <w14:ligatures w14:val="none"/>
        </w:rPr>
        <w:t xml:space="preserve"> making a difference to the health and wellbeing of our communities by collectively meetings the challenges of a changing world. </w:t>
      </w:r>
    </w:p>
    <w:p w:rsidRPr="00A93A98" w:rsidR="00F07EE9" w:rsidP="00577A36" w:rsidRDefault="00F07EE9" w14:paraId="205D061C" w14:textId="11B8DA4B">
      <w:pPr>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We encourage Indigenous and non-Indigenous staff and students to nominate Indigenous colleagues, teams and/or projects for the award categories</w:t>
      </w:r>
      <w:r w:rsidRPr="00A93A98">
        <w:rPr>
          <w:rFonts w:ascii="Arial" w:hAnsi="Arial" w:eastAsia="Arial" w:cs="Times New Roman"/>
          <w:b/>
          <w:bCs/>
          <w:color w:val="000F46"/>
          <w:kern w:val="0"/>
          <w14:ligatures w14:val="none"/>
        </w:rPr>
        <w:t xml:space="preserve"> listed below. Nominations</w:t>
      </w:r>
      <w:r w:rsidRPr="00A93A98">
        <w:rPr>
          <w:rFonts w:ascii="Arial" w:hAnsi="Arial" w:eastAsia="Arial" w:cs="Times New Roman"/>
          <w:color w:val="000F46"/>
          <w:kern w:val="0"/>
          <w14:ligatures w14:val="none"/>
        </w:rPr>
        <w:t xml:space="preserve"> are also invited for the Excellence in Advancing Indigenous Excellence Award, recognising a non-Indigenous individual</w:t>
      </w:r>
      <w:r w:rsidRPr="00A93A98" w:rsidR="006F299B">
        <w:rPr>
          <w:rFonts w:ascii="Arial" w:hAnsi="Arial" w:eastAsia="Arial" w:cs="Times New Roman"/>
          <w:color w:val="000F46"/>
          <w:kern w:val="0"/>
          <w14:ligatures w14:val="none"/>
        </w:rPr>
        <w:t xml:space="preserve"> or team</w:t>
      </w:r>
      <w:r w:rsidRPr="00A93A98">
        <w:rPr>
          <w:rFonts w:ascii="Arial" w:hAnsi="Arial" w:eastAsia="Arial" w:cs="Times New Roman"/>
          <w:color w:val="000F46"/>
          <w:kern w:val="0"/>
          <w14:ligatures w14:val="none"/>
        </w:rPr>
        <w:t xml:space="preserve"> who has made an outstanding contribution to advancing Indigenous excellence. This award must be nominated by an Indigenous person.</w:t>
      </w:r>
    </w:p>
    <w:p w:rsidRPr="00A93A98" w:rsidR="00577A36" w:rsidP="00577A36" w:rsidRDefault="00B307D2" w14:paraId="216EDFE7" w14:textId="2049BFD3">
      <w:pPr>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R</w:t>
      </w:r>
      <w:r w:rsidRPr="00A93A98" w:rsidR="00577A36">
        <w:rPr>
          <w:rFonts w:ascii="Arial" w:hAnsi="Arial" w:eastAsia="Arial" w:cs="Times New Roman"/>
          <w:color w:val="000F46"/>
          <w:kern w:val="0"/>
          <w14:ligatures w14:val="none"/>
        </w:rPr>
        <w:t xml:space="preserve">ecipients will be awarded at the MDHS Indigenous Conference Awards Night and Dinner, </w:t>
      </w:r>
      <w:r w:rsidRPr="00A93A98" w:rsidR="5E28C274">
        <w:rPr>
          <w:rFonts w:ascii="Arial" w:hAnsi="Arial" w:eastAsia="Arial" w:cs="Times New Roman"/>
          <w:color w:val="000F46"/>
          <w:kern w:val="0"/>
          <w14:ligatures w14:val="none"/>
        </w:rPr>
        <w:t>11th of August</w:t>
      </w:r>
      <w:r w:rsidRPr="00A93A98" w:rsidR="00577A36">
        <w:rPr>
          <w:rFonts w:ascii="Arial" w:hAnsi="Arial" w:eastAsia="Arial" w:cs="Times New Roman"/>
          <w:color w:val="000F46"/>
          <w:kern w:val="0"/>
          <w14:ligatures w14:val="none"/>
        </w:rPr>
        <w:t xml:space="preserve"> 202</w:t>
      </w:r>
      <w:r w:rsidRPr="00A93A98" w:rsidR="61C51E05">
        <w:rPr>
          <w:rFonts w:ascii="Arial" w:hAnsi="Arial" w:eastAsia="Arial" w:cs="Times New Roman"/>
          <w:color w:val="000F46"/>
          <w:kern w:val="0"/>
          <w14:ligatures w14:val="none"/>
        </w:rPr>
        <w:t>6</w:t>
      </w:r>
      <w:r w:rsidRPr="00A93A98" w:rsidR="00577A36">
        <w:rPr>
          <w:rFonts w:ascii="Arial" w:hAnsi="Arial" w:eastAsia="Arial" w:cs="Times New Roman"/>
          <w:color w:val="000F46"/>
          <w:kern w:val="0"/>
          <w14:ligatures w14:val="none"/>
        </w:rPr>
        <w:t xml:space="preserve">, held at </w:t>
      </w:r>
      <w:r w:rsidRPr="00A93A98" w:rsidR="4644F96F">
        <w:rPr>
          <w:rFonts w:ascii="Arial" w:hAnsi="Arial" w:eastAsia="Arial" w:cs="Times New Roman"/>
          <w:color w:val="000F46"/>
          <w:kern w:val="0"/>
          <w14:ligatures w14:val="none"/>
        </w:rPr>
        <w:t>The Woodward</w:t>
      </w:r>
      <w:r w:rsidRPr="00A93A98" w:rsidR="00D66EAB">
        <w:rPr>
          <w:rFonts w:ascii="Arial" w:hAnsi="Arial" w:eastAsia="Arial" w:cs="Times New Roman"/>
          <w:color w:val="000F46"/>
          <w:kern w:val="0"/>
          <w14:ligatures w14:val="none"/>
        </w:rPr>
        <w:t xml:space="preserve">, 185 Pelham St, Carlton. </w:t>
      </w:r>
      <w:r w:rsidRPr="00A93A98" w:rsidR="00577A36">
        <w:rPr>
          <w:rFonts w:ascii="Arial" w:hAnsi="Arial" w:eastAsia="Arial" w:cs="Times New Roman"/>
          <w:color w:val="000F46"/>
          <w:kern w:val="0"/>
          <w14:ligatures w14:val="none"/>
        </w:rPr>
        <w:t xml:space="preserve"> </w:t>
      </w:r>
    </w:p>
    <w:p w:rsidRPr="00A93A98" w:rsidR="00EC1687" w:rsidP="00577A36" w:rsidRDefault="00EC1687" w14:paraId="6BB0C8A8" w14:textId="0E8F3C6A">
      <w:pPr>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Award recipients will receive $</w:t>
      </w:r>
      <w:r w:rsidRPr="00A93A98" w:rsidR="007C7A78">
        <w:rPr>
          <w:rFonts w:ascii="Arial" w:hAnsi="Arial" w:eastAsia="Arial" w:cs="Times New Roman"/>
          <w:color w:val="000F46"/>
          <w:kern w:val="0"/>
          <w14:ligatures w14:val="none"/>
        </w:rPr>
        <w:t>10</w:t>
      </w:r>
      <w:r w:rsidRPr="00A93A98">
        <w:rPr>
          <w:rFonts w:ascii="Arial" w:hAnsi="Arial" w:eastAsia="Arial" w:cs="Times New Roman"/>
          <w:color w:val="000F46"/>
          <w:kern w:val="0"/>
          <w14:ligatures w14:val="none"/>
        </w:rPr>
        <w:t xml:space="preserve">00 transferred into their </w:t>
      </w:r>
      <w:r w:rsidRPr="00A93A98" w:rsidR="00F96CAF">
        <w:rPr>
          <w:rFonts w:ascii="Arial" w:hAnsi="Arial" w:eastAsia="Arial" w:cs="Times New Roman"/>
          <w:color w:val="000F46"/>
          <w:kern w:val="0"/>
          <w14:ligatures w14:val="none"/>
        </w:rPr>
        <w:t xml:space="preserve">account string for professional development. </w:t>
      </w:r>
    </w:p>
    <w:p w:rsidRPr="00AB6794" w:rsidR="00577A36" w:rsidP="00577A36" w:rsidRDefault="00577A36" w14:paraId="325EC751" w14:textId="6767E54A">
      <w:pPr>
        <w:pStyle w:val="Heading3"/>
        <w:rPr>
          <w:rFonts w:ascii="Arial" w:hAnsi="Arial" w:eastAsia="MS Gothic" w:cs="Arial"/>
          <w:b/>
          <w:color w:val="000F46"/>
          <w:kern w:val="0"/>
          <w:sz w:val="22"/>
          <w:szCs w:val="22"/>
          <w14:ligatures w14:val="none"/>
        </w:rPr>
      </w:pPr>
      <w:r w:rsidRPr="00AB6794">
        <w:rPr>
          <w:rFonts w:ascii="Arial" w:hAnsi="Arial" w:eastAsia="MS Gothic" w:cs="Arial"/>
          <w:b/>
          <w:color w:val="000F46"/>
          <w:kern w:val="0"/>
          <w:sz w:val="22"/>
          <w:szCs w:val="22"/>
          <w14:ligatures w14:val="none"/>
        </w:rPr>
        <w:t xml:space="preserve">Award Categories </w:t>
      </w:r>
    </w:p>
    <w:p w:rsidRPr="00A93A98" w:rsidR="0003293D" w:rsidP="0003293D" w:rsidRDefault="00577A36" w14:paraId="3A17DD50" w14:textId="77777777">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Excellence in early career research</w:t>
      </w:r>
    </w:p>
    <w:p w:rsidRPr="00A93A98" w:rsidR="00577A36" w:rsidP="0003293D" w:rsidRDefault="00577A36" w14:paraId="748D3B3A" w14:textId="148F5FDF">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 xml:space="preserve">Excellence in research </w:t>
      </w:r>
      <w:r w:rsidRPr="00A93A98" w:rsidR="005F120D">
        <w:rPr>
          <w:rFonts w:ascii="Arial" w:hAnsi="Arial" w:eastAsia="Arial" w:cs="Times New Roman"/>
          <w:color w:val="000F46"/>
          <w:kern w:val="0"/>
          <w14:ligatures w14:val="none"/>
        </w:rPr>
        <w:t>and/or research training</w:t>
      </w:r>
    </w:p>
    <w:p w:rsidRPr="00A93A98" w:rsidR="00577A36" w:rsidP="0003293D" w:rsidRDefault="00577A36" w14:paraId="69261AF3" w14:textId="4EFA05FC">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Professional staff excellence award</w:t>
      </w:r>
    </w:p>
    <w:p w:rsidRPr="00A93A98" w:rsidR="00577A36" w:rsidP="0003293D" w:rsidRDefault="00577A36" w14:paraId="459C28A3" w14:textId="79964E1F">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Excellence in knowledge translation</w:t>
      </w:r>
    </w:p>
    <w:p w:rsidRPr="00A93A98" w:rsidR="006B45FF" w:rsidP="0003293D" w:rsidRDefault="006B45FF" w14:paraId="23FDD2DD" w14:textId="609EFA08">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 xml:space="preserve">Excellence in </w:t>
      </w:r>
      <w:r w:rsidRPr="00A93A98" w:rsidR="004A3D06">
        <w:rPr>
          <w:rFonts w:ascii="Arial" w:hAnsi="Arial" w:eastAsia="Arial" w:cs="Times New Roman"/>
          <w:color w:val="000F46"/>
          <w:kern w:val="0"/>
          <w14:ligatures w14:val="none"/>
        </w:rPr>
        <w:t xml:space="preserve">education </w:t>
      </w:r>
    </w:p>
    <w:p w:rsidRPr="00A93A98" w:rsidR="00B069F5" w:rsidP="0003293D" w:rsidRDefault="00B069F5" w14:paraId="08941518" w14:textId="10EEC5F6">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Excellence in community engagement and partnerships</w:t>
      </w:r>
    </w:p>
    <w:p w:rsidRPr="00A93A98" w:rsidR="3B101E2E" w:rsidP="513C7C1A" w:rsidRDefault="147BDD4A" w14:paraId="0C94FDC4" w14:textId="161A1BD8">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Excellence</w:t>
      </w:r>
      <w:r w:rsidRPr="00A93A98" w:rsidR="692BA8D9">
        <w:rPr>
          <w:rFonts w:ascii="Arial" w:hAnsi="Arial" w:eastAsia="Arial" w:cs="Times New Roman"/>
          <w:color w:val="000F46"/>
          <w:kern w:val="0"/>
          <w14:ligatures w14:val="none"/>
        </w:rPr>
        <w:t xml:space="preserve"> in supporting Indigenous </w:t>
      </w:r>
      <w:r w:rsidRPr="00A93A98" w:rsidR="287A44CA">
        <w:rPr>
          <w:rFonts w:ascii="Arial" w:hAnsi="Arial" w:eastAsia="Arial" w:cs="Times New Roman"/>
          <w:color w:val="000F46"/>
          <w:kern w:val="0"/>
          <w14:ligatures w14:val="none"/>
        </w:rPr>
        <w:t>outcomes</w:t>
      </w:r>
      <w:r w:rsidRPr="00A93A98" w:rsidR="3B101E2E">
        <w:rPr>
          <w:rFonts w:ascii="Arial" w:hAnsi="Arial" w:eastAsia="Arial" w:cs="Times New Roman"/>
          <w:color w:val="000F46"/>
          <w:kern w:val="0"/>
          <w14:ligatures w14:val="none"/>
        </w:rPr>
        <w:t xml:space="preserve"> </w:t>
      </w:r>
      <w:r w:rsidRPr="00A93A98" w:rsidR="2F94BC97">
        <w:rPr>
          <w:rFonts w:ascii="Arial" w:hAnsi="Arial" w:eastAsia="Arial" w:cs="Times New Roman"/>
          <w:color w:val="000F46"/>
          <w:kern w:val="0"/>
          <w14:ligatures w14:val="none"/>
        </w:rPr>
        <w:t>(Allyship award)</w:t>
      </w:r>
    </w:p>
    <w:p w:rsidRPr="00DE359A" w:rsidR="00577A36" w:rsidP="00577A36" w:rsidRDefault="00577A36" w14:paraId="24AA4EB9" w14:textId="77777777"/>
    <w:p w:rsidRPr="00AB6794" w:rsidR="00577A36" w:rsidP="006B6601" w:rsidRDefault="00577A36" w14:paraId="331F833C" w14:textId="441233E8">
      <w:pPr>
        <w:pStyle w:val="Heading3"/>
        <w:rPr>
          <w:rFonts w:ascii="Arial" w:hAnsi="Arial" w:eastAsia="MS Gothic" w:cs="Arial"/>
          <w:b/>
          <w:color w:val="000F46"/>
          <w:kern w:val="0"/>
          <w:sz w:val="22"/>
          <w:szCs w:val="22"/>
          <w14:ligatures w14:val="none"/>
        </w:rPr>
      </w:pPr>
      <w:r w:rsidRPr="00AB6794">
        <w:rPr>
          <w:rFonts w:ascii="Arial" w:hAnsi="Arial" w:eastAsia="MS Gothic" w:cs="Arial"/>
          <w:b/>
          <w:color w:val="000F46"/>
          <w:kern w:val="0"/>
          <w:sz w:val="22"/>
          <w:szCs w:val="22"/>
          <w14:ligatures w14:val="none"/>
        </w:rPr>
        <w:t>Application Guidelines</w:t>
      </w:r>
    </w:p>
    <w:p w:rsidRPr="00A93A98" w:rsidR="00577A36" w:rsidP="006B6601" w:rsidRDefault="00577A36" w14:paraId="3EF64607" w14:textId="095E1850">
      <w:pPr>
        <w:pStyle w:val="ListParagraph"/>
        <w:numPr>
          <w:ilvl w:val="0"/>
          <w:numId w:val="2"/>
        </w:numPr>
        <w:spacing w:after="0" w:line="240" w:lineRule="auto"/>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One application/nomination form is required for each category</w:t>
      </w:r>
    </w:p>
    <w:p w:rsidRPr="00A93A98" w:rsidR="00577A36" w:rsidP="006B6601" w:rsidRDefault="00577A36" w14:paraId="08E93F55" w14:textId="79D75E0C">
      <w:pPr>
        <w:pStyle w:val="ListParagraph"/>
        <w:numPr>
          <w:ilvl w:val="0"/>
          <w:numId w:val="2"/>
        </w:numPr>
        <w:spacing w:after="0" w:line="240" w:lineRule="auto"/>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A person can apply/be nominated in more than one category</w:t>
      </w:r>
    </w:p>
    <w:p w:rsidRPr="00A93A98" w:rsidR="00577A36" w:rsidP="006B6601" w:rsidRDefault="00577A36" w14:paraId="2D5CCC2C" w14:textId="3497EA5F">
      <w:pPr>
        <w:pStyle w:val="ListParagraph"/>
        <w:numPr>
          <w:ilvl w:val="0"/>
          <w:numId w:val="2"/>
        </w:numPr>
        <w:spacing w:after="0" w:line="240" w:lineRule="auto"/>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 xml:space="preserve">A person may </w:t>
      </w:r>
      <w:r w:rsidRPr="00A93A98" w:rsidR="40EEB230">
        <w:rPr>
          <w:rFonts w:ascii="Arial" w:hAnsi="Arial" w:eastAsia="Arial" w:cs="Times New Roman"/>
          <w:color w:val="000F46"/>
          <w:kern w:val="0"/>
          <w14:ligatures w14:val="none"/>
        </w:rPr>
        <w:t>self-nominate</w:t>
      </w:r>
      <w:r w:rsidRPr="00A93A98">
        <w:rPr>
          <w:rFonts w:ascii="Arial" w:hAnsi="Arial" w:eastAsia="Arial" w:cs="Times New Roman"/>
          <w:color w:val="000F46"/>
          <w:kern w:val="0"/>
          <w14:ligatures w14:val="none"/>
        </w:rPr>
        <w:t xml:space="preserve"> to receive an award</w:t>
      </w:r>
    </w:p>
    <w:p w:rsidRPr="00A93A98" w:rsidR="3BDB6B37" w:rsidP="09BD1916" w:rsidRDefault="3BDB6B37" w14:paraId="7E263C38" w14:textId="6A8547E7">
      <w:pPr>
        <w:pStyle w:val="ListParagraph"/>
        <w:numPr>
          <w:ilvl w:val="0"/>
          <w:numId w:val="2"/>
        </w:numPr>
        <w:spacing w:after="0" w:line="240" w:lineRule="auto"/>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Late submissions and nominations will not be accepted.</w:t>
      </w:r>
    </w:p>
    <w:p w:rsidRPr="00DE359A" w:rsidR="00577A36" w:rsidP="00577A36" w:rsidRDefault="00577A36" w14:paraId="3BA50CFC" w14:textId="77777777"/>
    <w:p w:rsidRPr="00AB6794" w:rsidR="00577A36" w:rsidP="006B6601" w:rsidRDefault="00577A36" w14:paraId="238CBBC0" w14:textId="322038FD">
      <w:pPr>
        <w:pStyle w:val="Heading3"/>
        <w:rPr>
          <w:rFonts w:ascii="Arial" w:hAnsi="Arial" w:eastAsia="MS Gothic" w:cs="Arial"/>
          <w:b/>
          <w:color w:val="000F46"/>
          <w:kern w:val="0"/>
          <w:sz w:val="22"/>
          <w:szCs w:val="22"/>
          <w14:ligatures w14:val="none"/>
        </w:rPr>
      </w:pPr>
      <w:r w:rsidRPr="00AB6794">
        <w:rPr>
          <w:rFonts w:ascii="Arial" w:hAnsi="Arial" w:eastAsia="MS Gothic" w:cs="Arial"/>
          <w:b/>
          <w:color w:val="000F46"/>
          <w:kern w:val="0"/>
          <w:sz w:val="22"/>
          <w:szCs w:val="22"/>
          <w14:ligatures w14:val="none"/>
        </w:rPr>
        <w:lastRenderedPageBreak/>
        <w:t>Selection Criteria</w:t>
      </w:r>
    </w:p>
    <w:p w:rsidRPr="00A93A98" w:rsidR="00577A36" w:rsidP="006B6601" w:rsidRDefault="00577A36" w14:paraId="2F208363" w14:textId="0A9B9636">
      <w:pPr>
        <w:pStyle w:val="ListParagraph"/>
        <w:widowControl w:val="0"/>
        <w:numPr>
          <w:ilvl w:val="0"/>
          <w:numId w:val="11"/>
        </w:numPr>
        <w:autoSpaceDE w:val="0"/>
        <w:autoSpaceDN w:val="0"/>
        <w:adjustRightInd w:val="0"/>
        <w:spacing w:after="120" w:line="240" w:lineRule="auto"/>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How has the nominee(s) demonstrated excellence in the award category selected?</w:t>
      </w:r>
    </w:p>
    <w:p w:rsidRPr="00A93A98" w:rsidR="00F140E2" w:rsidP="006B6601" w:rsidRDefault="00F140E2" w14:paraId="0830320A" w14:textId="5E332E52">
      <w:pPr>
        <w:pStyle w:val="ListParagraph"/>
        <w:widowControl w:val="0"/>
        <w:numPr>
          <w:ilvl w:val="0"/>
          <w:numId w:val="11"/>
        </w:numPr>
        <w:autoSpaceDE w:val="0"/>
        <w:autoSpaceDN w:val="0"/>
        <w:adjustRightInd w:val="0"/>
        <w:spacing w:after="120" w:line="240" w:lineRule="auto"/>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What evidence demonstrates the outcome and impact of this contribution?</w:t>
      </w:r>
    </w:p>
    <w:p w:rsidRPr="00A93A98" w:rsidR="00577A36" w:rsidP="006B6601" w:rsidRDefault="00577A36" w14:paraId="4DDCA53B" w14:textId="704452FA">
      <w:pPr>
        <w:pStyle w:val="ListParagraph"/>
        <w:widowControl w:val="0"/>
        <w:numPr>
          <w:ilvl w:val="0"/>
          <w:numId w:val="11"/>
        </w:numPr>
        <w:autoSpaceDE w:val="0"/>
        <w:autoSpaceDN w:val="0"/>
        <w:adjustRightInd w:val="0"/>
        <w:spacing w:after="120" w:line="240" w:lineRule="auto"/>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How does this level of excellence contribute to the goals overarching project?</w:t>
      </w:r>
    </w:p>
    <w:p w:rsidRPr="00A93A98" w:rsidR="00A707AD" w:rsidP="006B6601" w:rsidRDefault="00877D75" w14:paraId="29C233B9" w14:textId="29A93471">
      <w:pPr>
        <w:pStyle w:val="ListParagraph"/>
        <w:widowControl w:val="0"/>
        <w:numPr>
          <w:ilvl w:val="0"/>
          <w:numId w:val="11"/>
        </w:numPr>
        <w:autoSpaceDE w:val="0"/>
        <w:autoSpaceDN w:val="0"/>
        <w:adjustRightInd w:val="0"/>
        <w:spacing w:after="120" w:line="240" w:lineRule="auto"/>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Outline how</w:t>
      </w:r>
      <w:r w:rsidRPr="00A93A98" w:rsidR="00A707AD">
        <w:rPr>
          <w:rFonts w:ascii="Arial" w:hAnsi="Arial" w:eastAsia="Arial" w:cs="Times New Roman"/>
          <w:color w:val="000F46"/>
          <w:kern w:val="0"/>
          <w14:ligatures w14:val="none"/>
        </w:rPr>
        <w:t xml:space="preserve"> the</w:t>
      </w:r>
      <w:r w:rsidRPr="00A93A98" w:rsidR="009F15E2">
        <w:rPr>
          <w:rFonts w:ascii="Arial" w:hAnsi="Arial" w:eastAsia="Arial" w:cs="Times New Roman"/>
          <w:color w:val="000F46"/>
          <w:kern w:val="0"/>
          <w14:ligatures w14:val="none"/>
        </w:rPr>
        <w:t xml:space="preserve"> nominee contribute</w:t>
      </w:r>
      <w:r w:rsidRPr="00A93A98">
        <w:rPr>
          <w:rFonts w:ascii="Arial" w:hAnsi="Arial" w:eastAsia="Arial" w:cs="Times New Roman"/>
          <w:color w:val="000F46"/>
          <w:kern w:val="0"/>
          <w14:ligatures w14:val="none"/>
        </w:rPr>
        <w:t>s</w:t>
      </w:r>
      <w:r w:rsidRPr="00A93A98" w:rsidR="009F15E2">
        <w:rPr>
          <w:rFonts w:ascii="Arial" w:hAnsi="Arial" w:eastAsia="Arial" w:cs="Times New Roman"/>
          <w:color w:val="000F46"/>
          <w:kern w:val="0"/>
          <w14:ligatures w14:val="none"/>
        </w:rPr>
        <w:t xml:space="preserve"> to</w:t>
      </w:r>
      <w:r w:rsidRPr="00A93A98">
        <w:rPr>
          <w:rFonts w:ascii="Arial" w:hAnsi="Arial" w:eastAsia="Arial" w:cs="Times New Roman"/>
          <w:color w:val="000F46"/>
          <w:kern w:val="0"/>
          <w14:ligatures w14:val="none"/>
        </w:rPr>
        <w:t xml:space="preserve"> </w:t>
      </w:r>
      <w:r w:rsidRPr="00A93A98" w:rsidR="077C76B1">
        <w:rPr>
          <w:rFonts w:ascii="Arial" w:hAnsi="Arial" w:eastAsia="Arial" w:cs="Times New Roman"/>
          <w:color w:val="000F46"/>
          <w:kern w:val="0"/>
          <w14:ligatures w14:val="none"/>
        </w:rPr>
        <w:t>one of</w:t>
      </w:r>
      <w:r w:rsidRPr="00A93A98" w:rsidR="009F15E2">
        <w:rPr>
          <w:rFonts w:ascii="Arial" w:hAnsi="Arial" w:eastAsia="Arial" w:cs="Times New Roman"/>
          <w:color w:val="000F46"/>
          <w:kern w:val="0"/>
          <w14:ligatures w14:val="none"/>
        </w:rPr>
        <w:t xml:space="preserve"> the </w:t>
      </w:r>
      <w:r w:rsidRPr="00A93A98">
        <w:rPr>
          <w:rFonts w:ascii="Arial" w:hAnsi="Arial" w:eastAsia="Arial" w:cs="Times New Roman"/>
          <w:color w:val="000F46"/>
          <w:kern w:val="0"/>
          <w14:ligatures w14:val="none"/>
        </w:rPr>
        <w:t>themes</w:t>
      </w:r>
      <w:r w:rsidRPr="00A93A98" w:rsidR="009F15E2">
        <w:rPr>
          <w:rFonts w:ascii="Arial" w:hAnsi="Arial" w:eastAsia="Arial" w:cs="Times New Roman"/>
          <w:color w:val="000F46"/>
          <w:kern w:val="0"/>
          <w14:ligatures w14:val="none"/>
        </w:rPr>
        <w:t xml:space="preserve"> of </w:t>
      </w:r>
      <w:r w:rsidRPr="00A93A98" w:rsidR="0086C5C6">
        <w:rPr>
          <w:rFonts w:ascii="Arial" w:hAnsi="Arial" w:eastAsia="Arial" w:cs="Times New Roman"/>
          <w:color w:val="000F46"/>
          <w:kern w:val="0"/>
          <w14:ligatures w14:val="none"/>
        </w:rPr>
        <w:t>Advancing</w:t>
      </w:r>
      <w:r w:rsidRPr="00A93A98" w:rsidR="009F15E2">
        <w:rPr>
          <w:rFonts w:ascii="Arial" w:hAnsi="Arial" w:eastAsia="Arial" w:cs="Times New Roman"/>
          <w:color w:val="000F46"/>
          <w:kern w:val="0"/>
          <w14:ligatures w14:val="none"/>
        </w:rPr>
        <w:t xml:space="preserve"> Health </w:t>
      </w:r>
      <w:r w:rsidRPr="00A93A98" w:rsidR="003C64DD">
        <w:rPr>
          <w:rFonts w:ascii="Arial" w:hAnsi="Arial" w:eastAsia="Arial" w:cs="Times New Roman"/>
          <w:color w:val="000F46"/>
          <w:kern w:val="0"/>
          <w14:ligatures w14:val="none"/>
        </w:rPr>
        <w:t xml:space="preserve">by 2030 Strategy? </w:t>
      </w:r>
    </w:p>
    <w:p w:rsidRPr="00A93A98" w:rsidR="00577A36" w:rsidP="00577A36" w:rsidRDefault="00F81C19" w14:paraId="71672F79" w14:textId="30AAA9EF">
      <w:pPr>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 xml:space="preserve">Advancing Health Strategy Themes </w:t>
      </w:r>
      <w:r w:rsidRPr="00A93A98" w:rsidR="00015E3F">
        <w:rPr>
          <w:rFonts w:ascii="Arial" w:hAnsi="Arial" w:eastAsia="Arial" w:cs="Times New Roman"/>
          <w:color w:val="000F46"/>
          <w:kern w:val="0"/>
          <w14:ligatures w14:val="none"/>
        </w:rPr>
        <w:t>can be found</w:t>
      </w:r>
      <w:r w:rsidRPr="00A93A98" w:rsidR="00E81437">
        <w:rPr>
          <w:rFonts w:ascii="Arial" w:hAnsi="Arial" w:eastAsia="Arial" w:cs="Times New Roman"/>
          <w:color w:val="000F46"/>
          <w:kern w:val="0"/>
          <w14:ligatures w14:val="none"/>
        </w:rPr>
        <w:t xml:space="preserve"> below. A full description of these themes can be found on </w:t>
      </w:r>
      <w:hyperlink w:history="1" r:id="rId10">
        <w:r w:rsidRPr="00A93A98" w:rsidR="00E81437">
          <w:rPr>
            <w:rStyle w:val="Hyperlink"/>
            <w:rFonts w:ascii="Arial" w:hAnsi="Arial" w:eastAsia="Arial" w:cs="Times New Roman"/>
            <w:kern w:val="0"/>
            <w14:ligatures w14:val="none"/>
          </w:rPr>
          <w:t xml:space="preserve">page </w:t>
        </w:r>
        <w:r w:rsidRPr="00A93A98" w:rsidR="00747830">
          <w:rPr>
            <w:rStyle w:val="Hyperlink"/>
            <w:rFonts w:ascii="Arial" w:hAnsi="Arial" w:eastAsia="Arial" w:cs="Times New Roman"/>
            <w:kern w:val="0"/>
            <w14:ligatures w14:val="none"/>
          </w:rPr>
          <w:t>6 of the Advancing Health Strategy Document.</w:t>
        </w:r>
      </w:hyperlink>
      <w:r w:rsidRPr="00A93A98" w:rsidR="00747830">
        <w:rPr>
          <w:rFonts w:ascii="Arial" w:hAnsi="Arial" w:eastAsia="Arial" w:cs="Times New Roman"/>
          <w:color w:val="000F46"/>
          <w:kern w:val="0"/>
          <w14:ligatures w14:val="none"/>
        </w:rPr>
        <w:t xml:space="preserve"> </w:t>
      </w:r>
    </w:p>
    <w:p w:rsidRPr="00A93A98" w:rsidR="00F81C19" w:rsidP="00A93A98" w:rsidRDefault="00F81C19" w14:paraId="7822DA69" w14:textId="36B6B8C8">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Place</w:t>
      </w:r>
    </w:p>
    <w:p w:rsidRPr="00A93A98" w:rsidR="00F81C19" w:rsidP="00A93A98" w:rsidRDefault="00F81C19" w14:paraId="6C21DFE2" w14:textId="77777777">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 xml:space="preserve">Community </w:t>
      </w:r>
    </w:p>
    <w:p w:rsidRPr="00A93A98" w:rsidR="00F81C19" w:rsidP="00A93A98" w:rsidRDefault="00F81C19" w14:paraId="6A96D71D" w14:textId="77777777">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Education</w:t>
      </w:r>
    </w:p>
    <w:p w:rsidRPr="00A93A98" w:rsidR="00F81C19" w:rsidP="00A93A98" w:rsidRDefault="00F81C19" w14:paraId="37C750AC" w14:textId="77777777">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Discovery</w:t>
      </w:r>
    </w:p>
    <w:p w:rsidRPr="00A93A98" w:rsidR="00F81C19" w:rsidP="00A93A98" w:rsidRDefault="00F81C19" w14:paraId="746EA7DB" w14:textId="77777777">
      <w:pPr>
        <w:pStyle w:val="ListParagraph"/>
        <w:numPr>
          <w:ilvl w:val="0"/>
          <w:numId w:val="3"/>
        </w:numPr>
        <w:spacing w:after="0"/>
        <w:rPr>
          <w:rFonts w:ascii="Arial" w:hAnsi="Arial" w:eastAsia="Arial" w:cs="Times New Roman"/>
          <w:color w:val="000F46"/>
          <w:kern w:val="0"/>
          <w14:ligatures w14:val="none"/>
        </w:rPr>
      </w:pPr>
      <w:r w:rsidRPr="00A93A98">
        <w:rPr>
          <w:rFonts w:ascii="Arial" w:hAnsi="Arial" w:eastAsia="Arial" w:cs="Times New Roman"/>
          <w:color w:val="000F46"/>
          <w:kern w:val="0"/>
          <w14:ligatures w14:val="none"/>
        </w:rPr>
        <w:t>Global</w:t>
      </w:r>
    </w:p>
    <w:p w:rsidRPr="00DE359A" w:rsidR="00F81C19" w:rsidP="00577A36" w:rsidRDefault="00F81C19" w14:paraId="34FD6545" w14:textId="77777777"/>
    <w:p w:rsidRPr="00C20484" w:rsidR="00577A36" w:rsidP="00577A36" w:rsidRDefault="00577A36" w14:paraId="5F3ECA37" w14:textId="1C7C4335">
      <w:pPr>
        <w:rPr>
          <w:rFonts w:ascii="Arial" w:hAnsi="Arial" w:cs="Arial"/>
        </w:rPr>
      </w:pPr>
      <w:r w:rsidRPr="00C20484">
        <w:rPr>
          <w:rFonts w:ascii="Arial" w:hAnsi="Arial" w:cs="Arial"/>
        </w:rPr>
        <w:t xml:space="preserve">Applications will be submitted via the </w:t>
      </w:r>
      <w:r w:rsidRPr="00C20484" w:rsidR="00015E3F">
        <w:rPr>
          <w:rFonts w:ascii="Arial" w:hAnsi="Arial" w:cs="Arial"/>
          <w:b/>
          <w:bCs/>
        </w:rPr>
        <w:t>below</w:t>
      </w:r>
      <w:r w:rsidRPr="00C20484">
        <w:rPr>
          <w:rFonts w:ascii="Arial" w:hAnsi="Arial" w:cs="Arial"/>
          <w:b/>
          <w:bCs/>
        </w:rPr>
        <w:t xml:space="preserve"> form</w:t>
      </w:r>
      <w:r w:rsidRPr="00C20484">
        <w:rPr>
          <w:rFonts w:ascii="Arial" w:hAnsi="Arial" w:cs="Arial"/>
        </w:rPr>
        <w:t xml:space="preserve"> and emailed to </w:t>
      </w:r>
      <w:hyperlink w:history="1" r:id="rId11">
        <w:r w:rsidRPr="00C20484" w:rsidR="003F471A">
          <w:rPr>
            <w:rStyle w:val="Hyperlink"/>
            <w:rFonts w:ascii="Arial" w:hAnsi="Arial" w:cs="Arial"/>
          </w:rPr>
          <w:t>MDHS-Indigenous@unimelb.edu.au</w:t>
        </w:r>
      </w:hyperlink>
      <w:r w:rsidRPr="00C20484" w:rsidR="00D724AA">
        <w:rPr>
          <w:rFonts w:ascii="Arial" w:hAnsi="Arial" w:cs="Arial"/>
        </w:rPr>
        <w:t xml:space="preserve"> </w:t>
      </w:r>
      <w:r w:rsidRPr="00C20484" w:rsidR="00D97602">
        <w:rPr>
          <w:rFonts w:ascii="Arial" w:hAnsi="Arial" w:cs="Arial"/>
        </w:rPr>
        <w:t xml:space="preserve">before COB, </w:t>
      </w:r>
      <w:r w:rsidRPr="00C20484" w:rsidR="0FBC3B6D">
        <w:rPr>
          <w:rFonts w:ascii="Arial" w:hAnsi="Arial" w:cs="Arial"/>
        </w:rPr>
        <w:t>Tuesday</w:t>
      </w:r>
      <w:r w:rsidRPr="00C20484" w:rsidR="00D97602">
        <w:rPr>
          <w:rFonts w:ascii="Arial" w:hAnsi="Arial" w:cs="Arial"/>
        </w:rPr>
        <w:t xml:space="preserve">, </w:t>
      </w:r>
      <w:r w:rsidRPr="00C20484" w:rsidR="5787FEF1">
        <w:rPr>
          <w:rFonts w:ascii="Arial" w:hAnsi="Arial" w:cs="Arial"/>
        </w:rPr>
        <w:t>17</w:t>
      </w:r>
      <w:r w:rsidRPr="00C20484" w:rsidR="41FFB65F">
        <w:rPr>
          <w:rFonts w:ascii="Arial" w:hAnsi="Arial" w:cs="Arial"/>
          <w:vertAlign w:val="superscript"/>
        </w:rPr>
        <w:t>th</w:t>
      </w:r>
      <w:r w:rsidRPr="00C20484" w:rsidR="00D97602">
        <w:rPr>
          <w:rFonts w:ascii="Arial" w:hAnsi="Arial" w:cs="Arial"/>
        </w:rPr>
        <w:t xml:space="preserve"> </w:t>
      </w:r>
      <w:r w:rsidRPr="00C20484" w:rsidR="436DAE99">
        <w:rPr>
          <w:rFonts w:ascii="Arial" w:hAnsi="Arial" w:cs="Arial"/>
        </w:rPr>
        <w:t>July</w:t>
      </w:r>
      <w:r w:rsidRPr="00C20484" w:rsidR="00D97602">
        <w:rPr>
          <w:rFonts w:ascii="Arial" w:hAnsi="Arial" w:cs="Arial"/>
        </w:rPr>
        <w:t xml:space="preserve"> 202</w:t>
      </w:r>
      <w:r w:rsidRPr="00C20484" w:rsidR="2509D907">
        <w:rPr>
          <w:rFonts w:ascii="Arial" w:hAnsi="Arial" w:cs="Arial"/>
        </w:rPr>
        <w:t>6</w:t>
      </w:r>
      <w:r w:rsidRPr="00C20484" w:rsidR="00D97602">
        <w:rPr>
          <w:rFonts w:ascii="Arial" w:hAnsi="Arial" w:cs="Arial"/>
        </w:rPr>
        <w:t>.</w:t>
      </w:r>
    </w:p>
    <w:p w:rsidRPr="00DE359A" w:rsidR="00577A36" w:rsidP="00577A36" w:rsidRDefault="00577A36" w14:paraId="3CFCDD57" w14:textId="77777777"/>
    <w:p w:rsidRPr="00DE359A" w:rsidR="00577A36" w:rsidRDefault="00577A36" w14:paraId="625D5B2B" w14:textId="327F7057">
      <w:r w:rsidRPr="00DE359A">
        <w:br w:type="page"/>
      </w:r>
    </w:p>
    <w:p w:rsidRPr="004F3382" w:rsidR="00577A36" w:rsidP="7A12E8A5" w:rsidRDefault="00577A36" w14:paraId="5E058CC6" w14:textId="3084145D">
      <w:pPr>
        <w:pStyle w:val="Heading2"/>
        <w:rPr>
          <w:rFonts w:ascii="Arial" w:hAnsi="Arial" w:cs="Arial"/>
          <w:b/>
          <w:bCs/>
          <w:sz w:val="28"/>
          <w:szCs w:val="28"/>
        </w:rPr>
      </w:pPr>
      <w:r w:rsidRPr="004F3382">
        <w:rPr>
          <w:rFonts w:ascii="Arial" w:hAnsi="Arial" w:cs="Arial"/>
          <w:b/>
          <w:bCs/>
          <w:sz w:val="28"/>
          <w:szCs w:val="28"/>
        </w:rPr>
        <w:lastRenderedPageBreak/>
        <w:t>202</w:t>
      </w:r>
      <w:r w:rsidRPr="004F3382" w:rsidR="7F17F4FE">
        <w:rPr>
          <w:rFonts w:ascii="Arial" w:hAnsi="Arial" w:cs="Arial"/>
          <w:b/>
          <w:bCs/>
          <w:sz w:val="28"/>
          <w:szCs w:val="28"/>
        </w:rPr>
        <w:t xml:space="preserve">6 </w:t>
      </w:r>
      <w:r w:rsidRPr="004F3382">
        <w:rPr>
          <w:rFonts w:ascii="Arial" w:hAnsi="Arial" w:cs="Arial"/>
          <w:b/>
          <w:bCs/>
          <w:sz w:val="28"/>
          <w:szCs w:val="28"/>
        </w:rPr>
        <w:t>MDHS Indigenous Conference Award</w:t>
      </w:r>
      <w:r w:rsidRPr="004F3382" w:rsidR="006B6601">
        <w:rPr>
          <w:rFonts w:ascii="Arial" w:hAnsi="Arial" w:cs="Arial"/>
          <w:b/>
          <w:bCs/>
          <w:sz w:val="28"/>
          <w:szCs w:val="28"/>
        </w:rPr>
        <w:t>s Nomination Form</w:t>
      </w:r>
    </w:p>
    <w:p w:rsidRPr="004F3382" w:rsidR="00A1386F" w:rsidP="00A1386F" w:rsidRDefault="00A1386F" w14:paraId="3B621A10" w14:textId="68A8D08D">
      <w:pPr>
        <w:rPr>
          <w:rFonts w:ascii="Arial" w:hAnsi="Arial" w:cs="Arial" w:eastAsiaTheme="majorEastAsia"/>
          <w:b/>
          <w:bCs/>
          <w:color w:val="0F4761" w:themeColor="accent1" w:themeShade="BF"/>
        </w:rPr>
      </w:pPr>
      <w:r w:rsidRPr="004F3382">
        <w:rPr>
          <w:rFonts w:ascii="Arial" w:hAnsi="Arial" w:cs="Arial" w:eastAsiaTheme="majorEastAsia"/>
          <w:b/>
          <w:bCs/>
          <w:color w:val="0F4761" w:themeColor="accent1" w:themeShade="BF"/>
        </w:rPr>
        <w:t>Awards will be announced at the conference dinner, 11 August 2026</w:t>
      </w:r>
    </w:p>
    <w:p w:rsidRPr="005D5934" w:rsidR="006B6601" w:rsidP="006B6601" w:rsidRDefault="006B6601" w14:paraId="43EA7557" w14:textId="19C26ECA">
      <w:pPr>
        <w:pStyle w:val="Heading3"/>
        <w:rPr>
          <w:rFonts w:ascii="Arial" w:hAnsi="Arial" w:cs="Arial"/>
          <w:sz w:val="22"/>
          <w:szCs w:val="22"/>
        </w:rPr>
      </w:pPr>
      <w:r w:rsidRPr="005D5934">
        <w:rPr>
          <w:rFonts w:ascii="Arial" w:hAnsi="Arial" w:cs="Arial"/>
          <w:sz w:val="22"/>
          <w:szCs w:val="22"/>
        </w:rPr>
        <w:t>Nominee Details</w:t>
      </w:r>
    </w:p>
    <w:p w:rsidRPr="005D5934" w:rsidR="006B6601" w:rsidP="006B6601" w:rsidRDefault="006B6601" w14:paraId="6CDE6B01" w14:textId="21629617">
      <w:pPr>
        <w:spacing w:after="120"/>
        <w:jc w:val="both"/>
        <w:rPr>
          <w:rFonts w:ascii="Arial" w:hAnsi="Arial" w:cs="Arial"/>
          <w:bCs/>
        </w:rPr>
      </w:pPr>
      <w:r w:rsidRPr="005D5934">
        <w:rPr>
          <w:rFonts w:ascii="Arial" w:hAnsi="Arial" w:cs="Arial"/>
          <w:bCs/>
        </w:rPr>
        <w:t>Nominee Name/ Team:</w:t>
      </w:r>
      <w:r w:rsidRPr="005D5934">
        <w:rPr>
          <w:rFonts w:ascii="Arial" w:hAnsi="Arial" w:cs="Arial"/>
          <w:bCs/>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p>
    <w:p w:rsidRPr="005D5934" w:rsidR="006B6601" w:rsidP="006B6601" w:rsidRDefault="006B6601" w14:paraId="2BBBFED3" w14:textId="32B62981">
      <w:pPr>
        <w:spacing w:after="120"/>
        <w:jc w:val="both"/>
        <w:rPr>
          <w:rFonts w:ascii="Arial" w:hAnsi="Arial" w:cs="Arial"/>
          <w:bCs/>
          <w:u w:val="single"/>
        </w:rPr>
      </w:pPr>
      <w:r w:rsidRPr="005D5934">
        <w:rPr>
          <w:rFonts w:ascii="Arial" w:hAnsi="Arial" w:cs="Arial"/>
          <w:bCs/>
        </w:rPr>
        <w:t xml:space="preserve">School and Unit / Team: </w:t>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p>
    <w:p w:rsidRPr="005D5934" w:rsidR="006B6601" w:rsidP="006B6601" w:rsidRDefault="006B6601" w14:paraId="3D27D713" w14:textId="77777777">
      <w:pPr>
        <w:spacing w:after="120"/>
        <w:jc w:val="both"/>
        <w:rPr>
          <w:rFonts w:ascii="Arial" w:hAnsi="Arial" w:cs="Arial"/>
          <w:bCs/>
        </w:rPr>
      </w:pPr>
      <w:r w:rsidRPr="005D5934">
        <w:rPr>
          <w:rFonts w:ascii="Arial" w:hAnsi="Arial" w:cs="Arial"/>
          <w:bCs/>
        </w:rPr>
        <w:t xml:space="preserve">Email: </w:t>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p>
    <w:p w:rsidRPr="005D5934" w:rsidR="006B6601" w:rsidP="00DE359A" w:rsidRDefault="006B6601" w14:paraId="4FF01F6B" w14:textId="77777777">
      <w:pPr>
        <w:pStyle w:val="Heading3"/>
        <w:rPr>
          <w:rFonts w:ascii="Arial" w:hAnsi="Arial" w:cs="Arial"/>
          <w:sz w:val="22"/>
          <w:szCs w:val="22"/>
        </w:rPr>
      </w:pPr>
      <w:r w:rsidRPr="005D5934">
        <w:rPr>
          <w:rFonts w:ascii="Arial" w:hAnsi="Arial" w:cs="Arial"/>
          <w:sz w:val="22"/>
          <w:szCs w:val="22"/>
        </w:rPr>
        <w:t>Award Category:</w:t>
      </w:r>
    </w:p>
    <w:p w:rsidRPr="005D5934" w:rsidR="006B6601" w:rsidP="006B6601" w:rsidRDefault="006B6601" w14:paraId="49F23BBD" w14:textId="2F45F133">
      <w:pPr>
        <w:pStyle w:val="Heading3"/>
        <w:rPr>
          <w:rFonts w:ascii="Arial" w:hAnsi="Arial" w:cs="Arial"/>
          <w:bCs/>
          <w:sz w:val="22"/>
          <w:szCs w:val="22"/>
        </w:rPr>
      </w:pPr>
      <w:r w:rsidRPr="005D5934">
        <w:rPr>
          <w:rFonts w:ascii="Arial" w:hAnsi="Arial" w:cs="Arial"/>
          <w:noProof/>
          <w:sz w:val="22"/>
          <w:szCs w:val="22"/>
          <w:lang w:val="en-US"/>
        </w:rPr>
        <mc:AlternateContent>
          <mc:Choice Requires="wps">
            <w:drawing>
              <wp:anchor distT="0" distB="0" distL="114300" distR="114300" simplePos="0" relativeHeight="251654656" behindDoc="0" locked="0" layoutInCell="1" allowOverlap="1" wp14:anchorId="67B0AAC0" wp14:editId="152DDE8B">
                <wp:simplePos x="0" y="0"/>
                <wp:positionH relativeFrom="margin">
                  <wp:posOffset>0</wp:posOffset>
                </wp:positionH>
                <wp:positionV relativeFrom="paragraph">
                  <wp:posOffset>38100</wp:posOffset>
                </wp:positionV>
                <wp:extent cx="302260" cy="302260"/>
                <wp:effectExtent l="9525" t="9525" r="12065" b="31115"/>
                <wp:wrapThrough wrapText="bothSides">
                  <wp:wrapPolygon edited="0">
                    <wp:start x="-771" y="0"/>
                    <wp:lineTo x="-998" y="22598"/>
                    <wp:lineTo x="22871" y="22598"/>
                    <wp:lineTo x="22598" y="0"/>
                    <wp:lineTo x="-771" y="0"/>
                  </wp:wrapPolygon>
                </wp:wrapThrough>
                <wp:docPr id="822894966" name="Rectangle 4">
                  <a:extLst xmlns:a="http://schemas.openxmlformats.org/drawingml/2006/main">
                    <a:ext uri="{FF2B5EF4-FFF2-40B4-BE49-F238E27FC236}">
                      <a16:creationId xmlns:a16="http://schemas.microsoft.com/office/drawing/2014/main" id="{2917512C-4026-46F4-AF02-FEBF37BF7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v:rect id="Rectangle 4" style="position:absolute;margin-left:0;margin-top:3pt;width:23.8pt;height:23.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fillcolor="#9bc1ff" w14:anchorId="39B39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">
                <v:fill type="gradient" color2="#3f80cd" focus="100%" rotate="t">
                  <o:fill v:ext="view" type="gradientUnscaled"/>
                </v:fill>
                <v:shadow on="t" opacity="22936f" offset="0,.63889mm" origin=",.5"/>
                <w10:wrap type="through" anchorx="margin"/>
              </v:rect>
            </w:pict>
          </mc:Fallback>
        </mc:AlternateContent>
      </w:r>
      <w:r w:rsidRPr="005D5934">
        <w:rPr>
          <w:rFonts w:ascii="Arial" w:hAnsi="Arial" w:cs="Arial"/>
          <w:sz w:val="22"/>
          <w:szCs w:val="22"/>
        </w:rPr>
        <w:t>1. Excellence in Early Career Research</w:t>
      </w:r>
      <w:r w:rsidRPr="005D5934">
        <w:rPr>
          <w:rFonts w:ascii="Arial" w:hAnsi="Arial" w:cs="Arial"/>
          <w:bCs/>
          <w:sz w:val="22"/>
          <w:szCs w:val="22"/>
        </w:rPr>
        <w:t xml:space="preserve">  </w:t>
      </w:r>
    </w:p>
    <w:p w:rsidRPr="005D5934" w:rsidR="006B6601" w:rsidP="006B6601" w:rsidRDefault="006B6601" w14:paraId="6CEAA2C4" w14:textId="77777777">
      <w:pPr>
        <w:spacing w:after="120"/>
        <w:rPr>
          <w:rFonts w:ascii="Arial" w:hAnsi="Arial" w:cs="Arial"/>
          <w:bCs/>
          <w:i/>
        </w:rPr>
      </w:pPr>
      <w:r w:rsidRPr="005D5934">
        <w:rPr>
          <w:rFonts w:ascii="Arial" w:hAnsi="Arial" w:cs="Arial"/>
          <w:bCs/>
          <w:i/>
        </w:rPr>
        <w:t>By application or nomination</w:t>
      </w:r>
    </w:p>
    <w:p w:rsidRPr="005D5934" w:rsidR="006B6601" w:rsidP="006B6601" w:rsidRDefault="006B6601" w14:paraId="007322A2" w14:textId="77777777">
      <w:pPr>
        <w:rPr>
          <w:rFonts w:ascii="Arial" w:hAnsi="Arial" w:cs="Arial"/>
          <w:b/>
          <w:color w:val="660066"/>
        </w:rPr>
      </w:pPr>
    </w:p>
    <w:p w:rsidRPr="005D5934" w:rsidR="006B6601" w:rsidP="006B6601" w:rsidRDefault="006B6601" w14:paraId="5C0443D7" w14:textId="164E97AE">
      <w:pPr>
        <w:pStyle w:val="Heading3"/>
        <w:rPr>
          <w:rFonts w:ascii="Arial" w:hAnsi="Arial" w:cs="Arial"/>
          <w:bCs/>
          <w:sz w:val="22"/>
          <w:szCs w:val="22"/>
        </w:rPr>
      </w:pPr>
      <w:r w:rsidRPr="005D5934">
        <w:rPr>
          <w:rFonts w:ascii="Arial" w:hAnsi="Arial" w:cs="Arial"/>
          <w:noProof/>
          <w:sz w:val="22"/>
          <w:szCs w:val="22"/>
          <w:lang w:val="en-US"/>
        </w:rPr>
        <mc:AlternateContent>
          <mc:Choice Requires="wps">
            <w:drawing>
              <wp:anchor distT="0" distB="0" distL="114300" distR="114300" simplePos="0" relativeHeight="251658752" behindDoc="0" locked="0" layoutInCell="1" allowOverlap="1" wp14:anchorId="7F937AC3" wp14:editId="2BE519F8">
                <wp:simplePos x="0" y="0"/>
                <wp:positionH relativeFrom="margin">
                  <wp:posOffset>0</wp:posOffset>
                </wp:positionH>
                <wp:positionV relativeFrom="paragraph">
                  <wp:posOffset>38100</wp:posOffset>
                </wp:positionV>
                <wp:extent cx="302260" cy="302260"/>
                <wp:effectExtent l="9525" t="9525" r="12065" b="31115"/>
                <wp:wrapThrough wrapText="bothSides">
                  <wp:wrapPolygon edited="0">
                    <wp:start x="-771" y="0"/>
                    <wp:lineTo x="-998" y="22598"/>
                    <wp:lineTo x="22871" y="22598"/>
                    <wp:lineTo x="22598" y="0"/>
                    <wp:lineTo x="-771" y="0"/>
                  </wp:wrapPolygon>
                </wp:wrapThrough>
                <wp:docPr id="852127960" name="Rectangle 3">
                  <a:extLst xmlns:a="http://schemas.openxmlformats.org/drawingml/2006/main">
                    <a:ext uri="{FF2B5EF4-FFF2-40B4-BE49-F238E27FC236}">
                      <a16:creationId xmlns:a16="http://schemas.microsoft.com/office/drawing/2014/main" id="{91479B35-733E-406B-857C-012E189C54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v:rect id="Rectangle 3" style="position:absolute;margin-left:0;margin-top:3pt;width:23.8pt;height:23.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fillcolor="#9bc1ff" w14:anchorId="1DD72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">
                <v:fill type="gradient" color2="#3f80cd" focus="100%" rotate="t">
                  <o:fill v:ext="view" type="gradientUnscaled"/>
                </v:fill>
                <v:shadow on="t" opacity="22936f" offset="0,.63889mm" origin=",.5"/>
                <w10:wrap type="through" anchorx="margin"/>
              </v:rect>
            </w:pict>
          </mc:Fallback>
        </mc:AlternateContent>
      </w:r>
      <w:r w:rsidRPr="005D5934">
        <w:rPr>
          <w:rFonts w:ascii="Arial" w:hAnsi="Arial" w:cs="Arial"/>
          <w:sz w:val="22"/>
          <w:szCs w:val="22"/>
        </w:rPr>
        <w:t>2. Excellence in Research</w:t>
      </w:r>
    </w:p>
    <w:p w:rsidRPr="005D5934" w:rsidR="006B6601" w:rsidP="006B6601" w:rsidRDefault="006B6601" w14:paraId="2AAB88A4" w14:textId="77777777">
      <w:pPr>
        <w:spacing w:after="120"/>
        <w:rPr>
          <w:rFonts w:ascii="Arial" w:hAnsi="Arial" w:cs="Arial"/>
          <w:bCs/>
          <w:i/>
        </w:rPr>
      </w:pPr>
      <w:r w:rsidRPr="005D5934">
        <w:rPr>
          <w:rFonts w:ascii="Arial" w:hAnsi="Arial" w:cs="Arial"/>
          <w:bCs/>
          <w:i/>
        </w:rPr>
        <w:t>By application or nomination</w:t>
      </w:r>
    </w:p>
    <w:p w:rsidRPr="005D5934" w:rsidR="006B6601" w:rsidP="006B6601" w:rsidRDefault="006B6601" w14:paraId="11A5D259" w14:textId="77777777">
      <w:pPr>
        <w:rPr>
          <w:rFonts w:ascii="Arial" w:hAnsi="Arial" w:cs="Arial"/>
          <w:b/>
          <w:color w:val="660066"/>
        </w:rPr>
      </w:pPr>
    </w:p>
    <w:p w:rsidRPr="005D5934" w:rsidR="006B6601" w:rsidP="006B6601" w:rsidRDefault="006B6601" w14:paraId="218360D9" w14:textId="0B597E17">
      <w:pPr>
        <w:pStyle w:val="Heading3"/>
        <w:rPr>
          <w:rFonts w:ascii="Arial" w:hAnsi="Arial" w:cs="Arial"/>
          <w:bCs/>
          <w:sz w:val="22"/>
          <w:szCs w:val="22"/>
        </w:rPr>
      </w:pPr>
      <w:r w:rsidRPr="005D5934">
        <w:rPr>
          <w:rFonts w:ascii="Arial" w:hAnsi="Arial" w:cs="Arial"/>
          <w:bCs/>
          <w:noProof/>
          <w:sz w:val="22"/>
          <w:szCs w:val="22"/>
          <w:lang w:val="en-US"/>
        </w:rPr>
        <mc:AlternateContent>
          <mc:Choice Requires="wps">
            <w:drawing>
              <wp:anchor distT="0" distB="0" distL="114300" distR="114300" simplePos="0" relativeHeight="251656704" behindDoc="0" locked="0" layoutInCell="1" allowOverlap="1" wp14:anchorId="57D98413" wp14:editId="4F318993">
                <wp:simplePos x="0" y="0"/>
                <wp:positionH relativeFrom="margin">
                  <wp:posOffset>0</wp:posOffset>
                </wp:positionH>
                <wp:positionV relativeFrom="paragraph">
                  <wp:posOffset>57785</wp:posOffset>
                </wp:positionV>
                <wp:extent cx="302260" cy="302260"/>
                <wp:effectExtent l="9525" t="10160" r="12065" b="30480"/>
                <wp:wrapThrough wrapText="bothSides">
                  <wp:wrapPolygon edited="0">
                    <wp:start x="-771" y="0"/>
                    <wp:lineTo x="-998" y="22598"/>
                    <wp:lineTo x="22871" y="22598"/>
                    <wp:lineTo x="22598" y="0"/>
                    <wp:lineTo x="-771" y="0"/>
                  </wp:wrapPolygon>
                </wp:wrapThrough>
                <wp:docPr id="757485055" name="Rectangle 2">
                  <a:extLst xmlns:a="http://schemas.openxmlformats.org/drawingml/2006/main">
                    <a:ext uri="{FF2B5EF4-FFF2-40B4-BE49-F238E27FC236}">
                      <a16:creationId xmlns:a16="http://schemas.microsoft.com/office/drawing/2014/main" id="{53CDF45D-AC3D-4857-BB4C-F9592FFDD9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v:rect id="Rectangle 2" style="position:absolute;margin-left:0;margin-top:4.55pt;width:23.8pt;height:23.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fillcolor="#9bc1ff" w14:anchorId="7635C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">
                <v:fill type="gradient" color2="#3f80cd" focus="100%" rotate="t">
                  <o:fill v:ext="view" type="gradientUnscaled"/>
                </v:fill>
                <v:shadow on="t" opacity="22936f" offset="0,.63889mm" origin=",.5"/>
                <w10:wrap type="through" anchorx="margin"/>
              </v:rect>
            </w:pict>
          </mc:Fallback>
        </mc:AlternateContent>
      </w:r>
      <w:r w:rsidRPr="005D5934">
        <w:rPr>
          <w:rFonts w:ascii="Arial" w:hAnsi="Arial" w:cs="Arial"/>
          <w:sz w:val="22"/>
          <w:szCs w:val="22"/>
        </w:rPr>
        <w:t>3. Professional Staff Excellence Award</w:t>
      </w:r>
    </w:p>
    <w:p w:rsidRPr="005D5934" w:rsidR="006B6601" w:rsidP="006B6601" w:rsidRDefault="006B6601" w14:paraId="4827275E" w14:textId="77777777">
      <w:pPr>
        <w:spacing w:after="120"/>
        <w:rPr>
          <w:rFonts w:ascii="Arial" w:hAnsi="Arial" w:cs="Arial"/>
          <w:bCs/>
        </w:rPr>
      </w:pPr>
      <w:r w:rsidRPr="005D5934">
        <w:rPr>
          <w:rFonts w:ascii="Arial" w:hAnsi="Arial" w:cs="Arial"/>
          <w:bCs/>
          <w:i/>
        </w:rPr>
        <w:t>By application or nomination</w:t>
      </w:r>
    </w:p>
    <w:p w:rsidRPr="005D5934" w:rsidR="006B6601" w:rsidP="006B6601" w:rsidRDefault="006B6601" w14:paraId="211E2661" w14:textId="77777777">
      <w:pPr>
        <w:rPr>
          <w:rFonts w:ascii="Arial" w:hAnsi="Arial" w:cs="Arial"/>
          <w:b/>
          <w:color w:val="660066"/>
        </w:rPr>
      </w:pPr>
    </w:p>
    <w:p w:rsidRPr="005D5934" w:rsidR="006B6601" w:rsidP="006B6601" w:rsidRDefault="006B6601" w14:paraId="1CB319ED" w14:textId="08F7ACF8">
      <w:pPr>
        <w:pStyle w:val="Heading3"/>
        <w:rPr>
          <w:rFonts w:ascii="Arial" w:hAnsi="Arial" w:cs="Arial"/>
          <w:bCs/>
          <w:sz w:val="22"/>
          <w:szCs w:val="22"/>
        </w:rPr>
      </w:pPr>
      <w:r w:rsidRPr="005D5934">
        <w:rPr>
          <w:rFonts w:ascii="Arial" w:hAnsi="Arial" w:cs="Arial"/>
          <w:bCs/>
          <w:noProof/>
          <w:sz w:val="22"/>
          <w:szCs w:val="22"/>
          <w:lang w:val="en-US"/>
        </w:rPr>
        <mc:AlternateContent>
          <mc:Choice Requires="wps">
            <w:drawing>
              <wp:anchor distT="0" distB="0" distL="114300" distR="114300" simplePos="0" relativeHeight="251660800" behindDoc="0" locked="0" layoutInCell="1" allowOverlap="1" wp14:anchorId="4EACA2D8" wp14:editId="19C47001">
                <wp:simplePos x="0" y="0"/>
                <wp:positionH relativeFrom="margin">
                  <wp:posOffset>0</wp:posOffset>
                </wp:positionH>
                <wp:positionV relativeFrom="paragraph">
                  <wp:posOffset>19050</wp:posOffset>
                </wp:positionV>
                <wp:extent cx="302260" cy="302260"/>
                <wp:effectExtent l="9525" t="9525" r="12065" b="31115"/>
                <wp:wrapThrough wrapText="bothSides">
                  <wp:wrapPolygon edited="0">
                    <wp:start x="-771" y="0"/>
                    <wp:lineTo x="-998" y="22598"/>
                    <wp:lineTo x="22871" y="22598"/>
                    <wp:lineTo x="22598" y="0"/>
                    <wp:lineTo x="-771" y="0"/>
                  </wp:wrapPolygon>
                </wp:wrapThrough>
                <wp:docPr id="2027791562" name="Rectangle 1">
                  <a:extLst xmlns:a="http://schemas.openxmlformats.org/drawingml/2006/main">
                    <a:ext uri="{FF2B5EF4-FFF2-40B4-BE49-F238E27FC236}">
                      <a16:creationId xmlns:a16="http://schemas.microsoft.com/office/drawing/2014/main" id="{1D44A861-F1A2-4D2A-89E5-E7E7422DB0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v:rect id="Rectangle 1" style="position:absolute;margin-left:0;margin-top:1.5pt;width:23.8pt;height:23.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fillcolor="#9bc1ff" w14:anchorId="463B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">
                <v:fill type="gradient" color2="#3f80cd" focus="100%" rotate="t">
                  <o:fill v:ext="view" type="gradientUnscaled"/>
                </v:fill>
                <v:shadow on="t" opacity="22936f" offset="0,.63889mm" origin=",.5"/>
                <w10:wrap type="through" anchorx="margin"/>
              </v:rect>
            </w:pict>
          </mc:Fallback>
        </mc:AlternateContent>
      </w:r>
      <w:r w:rsidRPr="005D5934">
        <w:rPr>
          <w:rFonts w:ascii="Arial" w:hAnsi="Arial" w:cs="Arial"/>
          <w:sz w:val="22"/>
          <w:szCs w:val="22"/>
        </w:rPr>
        <w:t xml:space="preserve">4. Excellence in Knowledge Translation </w:t>
      </w:r>
    </w:p>
    <w:p w:rsidRPr="005D5934" w:rsidR="006B6601" w:rsidP="006B6601" w:rsidRDefault="006B6601" w14:paraId="1DF665E7" w14:textId="77777777">
      <w:pPr>
        <w:spacing w:after="120"/>
        <w:ind w:left="709"/>
        <w:rPr>
          <w:rFonts w:ascii="Arial" w:hAnsi="Arial" w:cs="Arial"/>
          <w:bCs/>
          <w:i/>
        </w:rPr>
      </w:pPr>
      <w:r w:rsidRPr="005D5934">
        <w:rPr>
          <w:rFonts w:ascii="Arial" w:hAnsi="Arial" w:cs="Arial"/>
          <w:bCs/>
          <w:i/>
        </w:rPr>
        <w:t>By application or nomination</w:t>
      </w:r>
    </w:p>
    <w:p w:rsidRPr="005D5934" w:rsidR="00B74753" w:rsidP="006B6601" w:rsidRDefault="00B74753" w14:paraId="3D03FB65" w14:textId="77777777">
      <w:pPr>
        <w:spacing w:after="120"/>
        <w:ind w:left="709"/>
        <w:rPr>
          <w:rFonts w:ascii="Arial" w:hAnsi="Arial" w:cs="Arial"/>
          <w:bCs/>
          <w:i/>
        </w:rPr>
      </w:pPr>
    </w:p>
    <w:p w:rsidRPr="005D5934" w:rsidR="00B74753" w:rsidP="513C7C1A" w:rsidRDefault="00B74753" w14:paraId="592658F4" w14:textId="6C023B2D">
      <w:pPr>
        <w:pStyle w:val="Heading3"/>
        <w:rPr>
          <w:rFonts w:ascii="Arial" w:hAnsi="Arial" w:cs="Arial"/>
          <w:sz w:val="22"/>
          <w:szCs w:val="22"/>
        </w:rPr>
      </w:pPr>
      <w:r w:rsidRPr="005D5934">
        <w:rPr>
          <w:rFonts w:ascii="Arial" w:hAnsi="Arial" w:cs="Arial"/>
          <w:noProof/>
          <w:sz w:val="22"/>
          <w:szCs w:val="22"/>
          <w:lang w:val="en-US"/>
        </w:rPr>
        <mc:AlternateContent>
          <mc:Choice Requires="wps">
            <w:drawing>
              <wp:anchor distT="0" distB="0" distL="114300" distR="114300" simplePos="0" relativeHeight="251662848" behindDoc="0" locked="0" layoutInCell="1" allowOverlap="1" wp14:anchorId="3E655954" wp14:editId="5120BD43">
                <wp:simplePos x="0" y="0"/>
                <wp:positionH relativeFrom="margin">
                  <wp:posOffset>0</wp:posOffset>
                </wp:positionH>
                <wp:positionV relativeFrom="paragraph">
                  <wp:posOffset>38100</wp:posOffset>
                </wp:positionV>
                <wp:extent cx="302260" cy="302260"/>
                <wp:effectExtent l="9525" t="9525" r="12065" b="31115"/>
                <wp:wrapThrough wrapText="bothSides">
                  <wp:wrapPolygon edited="0">
                    <wp:start x="-771" y="0"/>
                    <wp:lineTo x="-998" y="22598"/>
                    <wp:lineTo x="22871" y="22598"/>
                    <wp:lineTo x="22598" y="0"/>
                    <wp:lineTo x="-771" y="0"/>
                  </wp:wrapPolygon>
                </wp:wrapThrough>
                <wp:docPr id="252487040" name="Rectangle 4">
                  <a:extLst xmlns:a="http://schemas.openxmlformats.org/drawingml/2006/main">
                    <a:ext uri="{FF2B5EF4-FFF2-40B4-BE49-F238E27FC236}">
                      <a16:creationId xmlns:a16="http://schemas.microsoft.com/office/drawing/2014/main" id="{B66AF7FB-D7A4-43E2-A0AF-4C4F813EA1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v:rect id="Rectangle 4" style="position:absolute;margin-left:0;margin-top:3pt;width:23.8pt;height:23.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fillcolor="#9bc1ff" w14:anchorId="0EF9D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">
                <v:fill type="gradient" color2="#3f80cd" focus="100%" rotate="t">
                  <o:fill v:ext="view" type="gradientUnscaled"/>
                </v:fill>
                <v:shadow on="t" opacity="22936f" offset="0,.63889mm" origin=",.5"/>
                <w10:wrap type="through" anchorx="margin"/>
              </v:rect>
            </w:pict>
          </mc:Fallback>
        </mc:AlternateContent>
      </w:r>
      <w:r w:rsidRPr="005D5934" w:rsidR="00B74753">
        <w:rPr>
          <w:rFonts w:ascii="Arial" w:hAnsi="Arial" w:cs="Arial"/>
          <w:sz w:val="22"/>
          <w:szCs w:val="22"/>
        </w:rPr>
        <w:t xml:space="preserve">5. </w:t>
      </w:r>
      <w:r w:rsidRPr="005D5934" w:rsidR="716D792F">
        <w:rPr>
          <w:rFonts w:ascii="Arial" w:hAnsi="Arial" w:cs="Arial"/>
          <w:sz w:val="22"/>
          <w:szCs w:val="22"/>
        </w:rPr>
        <w:t xml:space="preserve">Excellence in </w:t>
      </w:r>
      <w:r w:rsidRPr="005D5934" w:rsidR="64D84364">
        <w:rPr>
          <w:rFonts w:ascii="Arial" w:hAnsi="Arial" w:cs="Arial"/>
          <w:sz w:val="22"/>
          <w:szCs w:val="22"/>
        </w:rPr>
        <w:t xml:space="preserve">Education </w:t>
      </w:r>
    </w:p>
    <w:p w:rsidRPr="005D5934" w:rsidR="00B74753" w:rsidP="00B74753" w:rsidRDefault="00B74753" w14:paraId="2F2F6421" w14:textId="77777777">
      <w:pPr>
        <w:spacing w:after="120"/>
        <w:rPr>
          <w:rFonts w:ascii="Arial" w:hAnsi="Arial" w:cs="Arial"/>
          <w:bCs/>
          <w:i/>
        </w:rPr>
      </w:pPr>
      <w:r w:rsidRPr="005D5934">
        <w:rPr>
          <w:rFonts w:ascii="Arial" w:hAnsi="Arial" w:cs="Arial"/>
          <w:bCs/>
          <w:i/>
        </w:rPr>
        <w:t>By application or nomination</w:t>
      </w:r>
    </w:p>
    <w:p w:rsidRPr="005D5934" w:rsidR="00B74753" w:rsidP="00B74753" w:rsidRDefault="00B74753" w14:paraId="48211783" w14:textId="77777777">
      <w:pPr>
        <w:rPr>
          <w:rFonts w:ascii="Arial" w:hAnsi="Arial" w:cs="Arial"/>
          <w:b/>
          <w:color w:val="660066"/>
        </w:rPr>
      </w:pPr>
    </w:p>
    <w:p w:rsidRPr="005D5934" w:rsidR="00B74753" w:rsidP="513C7C1A" w:rsidRDefault="00B74753" w14:paraId="388FC80B" w14:textId="76A84768">
      <w:pPr>
        <w:pStyle w:val="Heading3"/>
        <w:rPr>
          <w:rFonts w:ascii="Arial" w:hAnsi="Arial" w:cs="Arial"/>
          <w:sz w:val="22"/>
          <w:szCs w:val="22"/>
        </w:rPr>
      </w:pPr>
      <w:r w:rsidRPr="005D5934">
        <w:rPr>
          <w:rFonts w:ascii="Arial" w:hAnsi="Arial" w:cs="Arial"/>
          <w:noProof/>
          <w:sz w:val="22"/>
          <w:szCs w:val="22"/>
          <w:lang w:val="en-US"/>
        </w:rPr>
        <mc:AlternateContent>
          <mc:Choice Requires="wps">
            <w:drawing>
              <wp:anchor distT="0" distB="0" distL="114300" distR="114300" simplePos="0" relativeHeight="251664896" behindDoc="0" locked="0" layoutInCell="1" allowOverlap="1" wp14:anchorId="700993B2" wp14:editId="3A740422">
                <wp:simplePos x="0" y="0"/>
                <wp:positionH relativeFrom="margin">
                  <wp:posOffset>0</wp:posOffset>
                </wp:positionH>
                <wp:positionV relativeFrom="paragraph">
                  <wp:posOffset>38100</wp:posOffset>
                </wp:positionV>
                <wp:extent cx="302260" cy="302260"/>
                <wp:effectExtent l="9525" t="9525" r="12065" b="31115"/>
                <wp:wrapThrough wrapText="bothSides">
                  <wp:wrapPolygon edited="0">
                    <wp:start x="-771" y="0"/>
                    <wp:lineTo x="-998" y="22598"/>
                    <wp:lineTo x="22871" y="22598"/>
                    <wp:lineTo x="22598" y="0"/>
                    <wp:lineTo x="-771" y="0"/>
                  </wp:wrapPolygon>
                </wp:wrapThrough>
                <wp:docPr id="473527257" name="Rectangle 3">
                  <a:extLst xmlns:a="http://schemas.openxmlformats.org/drawingml/2006/main">
                    <a:ext uri="{FF2B5EF4-FFF2-40B4-BE49-F238E27FC236}">
                      <a16:creationId xmlns:a16="http://schemas.microsoft.com/office/drawing/2014/main" id="{D3190A15-4EFE-435C-966E-074D651AC1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v:rect id="Rectangle 3" style="position:absolute;margin-left:0;margin-top:3pt;width:23.8pt;height:23.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fillcolor="#9bc1ff" w14:anchorId="47ADF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">
                <v:fill type="gradient" color2="#3f80cd" focus="100%" rotate="t">
                  <o:fill v:ext="view" type="gradientUnscaled"/>
                </v:fill>
                <v:shadow on="t" opacity="22936f" offset="0,.63889mm" origin=",.5"/>
                <w10:wrap type="through" anchorx="margin"/>
              </v:rect>
            </w:pict>
          </mc:Fallback>
        </mc:AlternateContent>
      </w:r>
      <w:r w:rsidRPr="005D5934">
        <w:rPr>
          <w:rFonts w:ascii="Arial" w:hAnsi="Arial" w:cs="Arial"/>
          <w:sz w:val="22"/>
          <w:szCs w:val="22"/>
        </w:rPr>
        <w:t xml:space="preserve">6. Excellence </w:t>
      </w:r>
      <w:r w:rsidRPr="005D5934" w:rsidR="694F7998">
        <w:rPr>
          <w:rFonts w:ascii="Arial" w:hAnsi="Arial" w:cs="Arial"/>
          <w:sz w:val="22"/>
          <w:szCs w:val="22"/>
        </w:rPr>
        <w:t>in community engagement and partnerships</w:t>
      </w:r>
    </w:p>
    <w:p w:rsidRPr="005D5934" w:rsidR="00B74753" w:rsidP="00B74753" w:rsidRDefault="00B74753" w14:paraId="7EFA2476" w14:textId="77777777">
      <w:pPr>
        <w:spacing w:after="120"/>
        <w:rPr>
          <w:rFonts w:ascii="Arial" w:hAnsi="Arial" w:cs="Arial"/>
          <w:bCs/>
          <w:i/>
        </w:rPr>
      </w:pPr>
      <w:r w:rsidRPr="005D5934">
        <w:rPr>
          <w:rFonts w:ascii="Arial" w:hAnsi="Arial" w:cs="Arial"/>
          <w:bCs/>
          <w:i/>
        </w:rPr>
        <w:t>By application or nomination</w:t>
      </w:r>
    </w:p>
    <w:p w:rsidRPr="005D5934" w:rsidR="00B74753" w:rsidP="00B74753" w:rsidRDefault="00B74753" w14:paraId="5D55B43B" w14:textId="77777777">
      <w:pPr>
        <w:spacing w:after="120"/>
        <w:rPr>
          <w:rFonts w:ascii="Arial" w:hAnsi="Arial" w:cs="Arial"/>
          <w:bCs/>
          <w:i/>
        </w:rPr>
      </w:pPr>
    </w:p>
    <w:p w:rsidRPr="005D5934" w:rsidR="00B74753" w:rsidP="513C7C1A" w:rsidRDefault="00B74753" w14:paraId="3BF034E5" w14:textId="6C1F80F0">
      <w:pPr>
        <w:pStyle w:val="Heading3"/>
        <w:rPr>
          <w:rFonts w:ascii="Arial" w:hAnsi="Arial" w:cs="Arial"/>
          <w:sz w:val="22"/>
          <w:szCs w:val="22"/>
        </w:rPr>
      </w:pPr>
      <w:r w:rsidRPr="005D5934">
        <w:rPr>
          <w:rFonts w:ascii="Arial" w:hAnsi="Arial" w:cs="Arial"/>
          <w:bCs/>
          <w:noProof/>
          <w:sz w:val="22"/>
          <w:szCs w:val="22"/>
          <w:lang w:val="en-US"/>
        </w:rPr>
        <mc:AlternateContent>
          <mc:Choice Requires="wps">
            <w:drawing>
              <wp:anchor distT="0" distB="0" distL="114300" distR="114300" simplePos="0" relativeHeight="251663872" behindDoc="0" locked="0" layoutInCell="1" allowOverlap="1" wp14:anchorId="0FCF588F" wp14:editId="20850F03">
                <wp:simplePos x="0" y="0"/>
                <wp:positionH relativeFrom="margin">
                  <wp:posOffset>0</wp:posOffset>
                </wp:positionH>
                <wp:positionV relativeFrom="paragraph">
                  <wp:posOffset>57785</wp:posOffset>
                </wp:positionV>
                <wp:extent cx="302260" cy="302260"/>
                <wp:effectExtent l="9525" t="10160" r="12065" b="30480"/>
                <wp:wrapThrough wrapText="bothSides">
                  <wp:wrapPolygon edited="0">
                    <wp:start x="-771" y="0"/>
                    <wp:lineTo x="-998" y="22598"/>
                    <wp:lineTo x="22871" y="22598"/>
                    <wp:lineTo x="22598" y="0"/>
                    <wp:lineTo x="-771" y="0"/>
                  </wp:wrapPolygon>
                </wp:wrapThrough>
                <wp:docPr id="1080878819" name="Rectangle 2">
                  <a:extLst xmlns:a="http://schemas.openxmlformats.org/drawingml/2006/main">
                    <a:ext uri="{FF2B5EF4-FFF2-40B4-BE49-F238E27FC236}">
                      <a16:creationId xmlns:a16="http://schemas.microsoft.com/office/drawing/2014/main" id="{FECE08B5-F287-4FC6-AAB6-835674DEE9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0226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v:rect id="Rectangle 2" style="position:absolute;margin-left:0;margin-top:4.55pt;width:23.8pt;height:23.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fillcolor="#9bc1ff" w14:anchorId="4FFB5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">
                <v:fill type="gradient" color2="#3f80cd" focus="100%" rotate="t">
                  <o:fill v:ext="view" type="gradientUnscaled"/>
                </v:fill>
                <v:shadow on="t" opacity="22936f" offset="0,.63889mm" origin=",.5"/>
                <w10:wrap type="through" anchorx="margin"/>
              </v:rect>
            </w:pict>
          </mc:Fallback>
        </mc:AlternateContent>
      </w:r>
      <w:r w:rsidRPr="005D5934">
        <w:rPr>
          <w:rFonts w:ascii="Arial" w:hAnsi="Arial" w:cs="Arial"/>
          <w:sz w:val="22"/>
          <w:szCs w:val="22"/>
        </w:rPr>
        <w:t xml:space="preserve">7. </w:t>
      </w:r>
      <w:r w:rsidRPr="005D5934" w:rsidR="31071524">
        <w:rPr>
          <w:rFonts w:ascii="Arial" w:hAnsi="Arial" w:cs="Arial"/>
          <w:sz w:val="22"/>
          <w:szCs w:val="22"/>
        </w:rPr>
        <w:t xml:space="preserve">Excellence in supporting Indigenous </w:t>
      </w:r>
      <w:r w:rsidRPr="005D5934" w:rsidR="1B366E8A">
        <w:rPr>
          <w:rFonts w:ascii="Arial" w:hAnsi="Arial" w:cs="Arial"/>
          <w:sz w:val="22"/>
          <w:szCs w:val="22"/>
        </w:rPr>
        <w:t>outcomes (Allyship award)</w:t>
      </w:r>
    </w:p>
    <w:p w:rsidRPr="005D5934" w:rsidR="00B74753" w:rsidP="00B74753" w:rsidRDefault="00B74753" w14:paraId="0F15FA0C" w14:textId="2DA965F0">
      <w:pPr>
        <w:spacing w:after="120"/>
        <w:rPr>
          <w:rFonts w:ascii="Arial" w:hAnsi="Arial" w:cs="Arial"/>
          <w:bCs/>
        </w:rPr>
      </w:pPr>
      <w:r w:rsidRPr="005D5934">
        <w:rPr>
          <w:rFonts w:ascii="Arial" w:hAnsi="Arial" w:cs="Arial"/>
          <w:i/>
          <w:iCs/>
        </w:rPr>
        <w:t>By application or nomination</w:t>
      </w:r>
      <w:r w:rsidRPr="005D5934" w:rsidR="008440BE">
        <w:rPr>
          <w:rFonts w:ascii="Arial" w:hAnsi="Arial" w:cs="Arial"/>
          <w:i/>
          <w:iCs/>
        </w:rPr>
        <w:t xml:space="preserve"> of an Indigenous staff member</w:t>
      </w:r>
    </w:p>
    <w:p w:rsidRPr="005D5934" w:rsidR="513C7C1A" w:rsidP="513C7C1A" w:rsidRDefault="513C7C1A" w14:paraId="27E5CC71" w14:textId="4375C92C">
      <w:pPr>
        <w:pStyle w:val="Heading3"/>
        <w:rPr>
          <w:rFonts w:ascii="Arial" w:hAnsi="Arial" w:cs="Arial"/>
          <w:sz w:val="22"/>
          <w:szCs w:val="22"/>
        </w:rPr>
      </w:pPr>
    </w:p>
    <w:p w:rsidRPr="005D5934" w:rsidR="006B6601" w:rsidP="006B6601" w:rsidRDefault="006B6601" w14:paraId="1BDC0393" w14:textId="0D735EF1">
      <w:pPr>
        <w:pStyle w:val="Heading3"/>
        <w:rPr>
          <w:rFonts w:ascii="Arial" w:hAnsi="Arial" w:cs="Arial"/>
          <w:sz w:val="22"/>
          <w:szCs w:val="22"/>
        </w:rPr>
      </w:pPr>
      <w:r w:rsidRPr="005D5934">
        <w:rPr>
          <w:rFonts w:ascii="Arial" w:hAnsi="Arial" w:cs="Arial"/>
          <w:sz w:val="22"/>
          <w:szCs w:val="22"/>
        </w:rPr>
        <w:t>Nominator Details</w:t>
      </w:r>
    </w:p>
    <w:p w:rsidRPr="005D5934" w:rsidR="006B6601" w:rsidP="006B6601" w:rsidRDefault="006B6601" w14:paraId="2031C798" w14:textId="55ADA3DC">
      <w:pPr>
        <w:spacing w:after="120"/>
        <w:jc w:val="both"/>
        <w:rPr>
          <w:rFonts w:ascii="Arial" w:hAnsi="Arial" w:cs="Arial"/>
          <w:bCs/>
        </w:rPr>
      </w:pPr>
      <w:r w:rsidRPr="005D5934">
        <w:rPr>
          <w:rFonts w:ascii="Arial" w:hAnsi="Arial" w:cs="Arial"/>
          <w:bCs/>
        </w:rPr>
        <w:t>Nominator Name:</w:t>
      </w:r>
      <w:r w:rsidRPr="005D5934">
        <w:rPr>
          <w:rFonts w:ascii="Arial" w:hAnsi="Arial" w:cs="Arial"/>
          <w:bCs/>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p>
    <w:p w:rsidRPr="005D5934" w:rsidR="006B6601" w:rsidP="006B6601" w:rsidRDefault="006B6601" w14:paraId="30C2E16B" w14:textId="77777777">
      <w:pPr>
        <w:spacing w:after="120"/>
        <w:jc w:val="both"/>
        <w:rPr>
          <w:rFonts w:ascii="Arial" w:hAnsi="Arial" w:cs="Arial"/>
          <w:bCs/>
          <w:u w:val="single"/>
        </w:rPr>
      </w:pPr>
      <w:r w:rsidRPr="005D5934">
        <w:rPr>
          <w:rFonts w:ascii="Arial" w:hAnsi="Arial" w:cs="Arial"/>
          <w:bCs/>
        </w:rPr>
        <w:t xml:space="preserve">School and Unit / Team: </w:t>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r w:rsidRPr="005D5934">
        <w:rPr>
          <w:rFonts w:ascii="Arial" w:hAnsi="Arial" w:cs="Arial"/>
          <w:bCs/>
          <w:u w:val="single"/>
        </w:rPr>
        <w:tab/>
      </w:r>
    </w:p>
    <w:p w:rsidRPr="005D5934" w:rsidR="006B6601" w:rsidP="513C7C1A" w:rsidRDefault="006B6601" w14:paraId="65224539" w14:textId="1730AFA2">
      <w:pPr>
        <w:spacing w:after="120"/>
        <w:jc w:val="both"/>
        <w:rPr>
          <w:rFonts w:ascii="Arial" w:hAnsi="Arial" w:cs="Arial"/>
        </w:rPr>
      </w:pPr>
      <w:r w:rsidRPr="005D5934">
        <w:rPr>
          <w:rFonts w:ascii="Arial" w:hAnsi="Arial" w:cs="Arial"/>
        </w:rPr>
        <w:t xml:space="preserve">Email: </w:t>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r w:rsidRPr="005D5934">
        <w:rPr>
          <w:rFonts w:ascii="Arial" w:hAnsi="Arial" w:cs="Arial"/>
        </w:rPr>
        <w:tab/>
      </w:r>
    </w:p>
    <w:p w:rsidRPr="005D5934" w:rsidR="006B6601" w:rsidP="009279C9" w:rsidRDefault="006B6601" w14:paraId="28D6655D" w14:textId="43FB67BE">
      <w:pPr>
        <w:pStyle w:val="Heading3"/>
        <w:rPr>
          <w:rFonts w:ascii="Arial" w:hAnsi="Arial" w:cs="Arial"/>
          <w:sz w:val="22"/>
          <w:szCs w:val="22"/>
        </w:rPr>
      </w:pPr>
      <w:r w:rsidRPr="005D5934">
        <w:rPr>
          <w:rFonts w:ascii="Arial" w:hAnsi="Arial" w:cs="Arial"/>
          <w:sz w:val="22"/>
          <w:szCs w:val="22"/>
        </w:rPr>
        <w:t>How has the nominee(s) demonstrated excellence in the award category selected?</w:t>
      </w:r>
    </w:p>
    <w:p w:rsidRPr="005D5934" w:rsidR="006B6601" w:rsidP="00577A36" w:rsidRDefault="006B6601" w14:paraId="6FDFB80D" w14:textId="51B3F359">
      <w:pPr>
        <w:rPr>
          <w:rFonts w:ascii="Arial" w:hAnsi="Arial" w:cs="Arial"/>
          <w:i/>
          <w:iCs/>
        </w:rPr>
      </w:pPr>
      <w:r w:rsidRPr="005D5934">
        <w:rPr>
          <w:rFonts w:ascii="Arial" w:hAnsi="Arial" w:cs="Arial"/>
          <w:i/>
          <w:iCs/>
        </w:rPr>
        <w:t>Approx. 200 words</w:t>
      </w:r>
    </w:p>
    <w:p w:rsidRPr="005D5934" w:rsidR="006B6601" w:rsidP="006B6601" w:rsidRDefault="006B6601" w14:paraId="63BB61F9" w14:textId="410867D2">
      <w:pPr>
        <w:jc w:val="both"/>
        <w:rPr>
          <w:rFonts w:ascii="Arial" w:hAnsi="Arial" w:cs="Arial"/>
        </w:rPr>
      </w:pPr>
      <w:r w:rsidRPr="005D5934">
        <w:rPr>
          <w:rFonts w:ascii="Arial" w:hAnsi="Arial" w:cs="Arial"/>
          <w:noProof/>
        </w:rPr>
        <w:lastRenderedPageBreak/>
        <mc:AlternateContent>
          <mc:Choice Requires="wps">
            <w:drawing>
              <wp:inline distT="0" distB="0" distL="0" distR="0" wp14:anchorId="27509DE1" wp14:editId="529DC6DE">
                <wp:extent cx="5694680" cy="948690"/>
                <wp:effectExtent l="0" t="0" r="20320" b="22860"/>
                <wp:docPr id="217" name="Text Box 2">
                  <a:extLst xmlns:a="http://schemas.openxmlformats.org/drawingml/2006/main">
                    <a:ext uri="{FF2B5EF4-FFF2-40B4-BE49-F238E27FC236}">
                      <a16:creationId xmlns:a16="http://schemas.microsoft.com/office/drawing/2014/main" id="{55EFC6F0-83CA-4583-BB70-494661409A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948690"/>
                        </a:xfrm>
                        <a:prstGeom prst="rect">
                          <a:avLst/>
                        </a:prstGeom>
                        <a:solidFill>
                          <a:srgbClr val="FFFFFF"/>
                        </a:solidFill>
                        <a:ln w="9525">
                          <a:solidFill>
                            <a:srgbClr val="000000"/>
                          </a:solidFill>
                          <a:miter lim="800000"/>
                          <a:headEnd/>
                          <a:tailEnd/>
                        </a:ln>
                      </wps:spPr>
                      <wps:txbx>
                        <w:txbxContent>
                          <w:p w:rsidR="00FB1339" w:rsidRDefault="00FB1339" w14:paraId="1E4EB1A7"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7509DE1">
                <v:stroke joinstyle="miter"/>
                <v:path gradientshapeok="t" o:connecttype="rect"/>
              </v:shapetype>
              <v:shape id="Text Box 2" style="width:448.4pt;height:74.7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">
                <v:textbox>
                  <w:txbxContent>
                    <w:p w:rsidR="00FB1339" w:rsidRDefault="00FB1339" w14:paraId="1E4EB1A7" w14:textId="77777777"/>
                  </w:txbxContent>
                </v:textbox>
                <w10:anchorlock/>
              </v:shape>
            </w:pict>
          </mc:Fallback>
        </mc:AlternateContent>
      </w:r>
    </w:p>
    <w:p w:rsidRPr="005D5934" w:rsidR="008440BE" w:rsidP="009279C9" w:rsidRDefault="008440BE" w14:paraId="4B9FFCC8" w14:textId="53B17067">
      <w:pPr>
        <w:rPr>
          <w:rFonts w:ascii="Arial" w:hAnsi="Arial" w:cs="Arial" w:eastAsiaTheme="majorEastAsia"/>
          <w:color w:val="0F4761" w:themeColor="accent1" w:themeShade="BF"/>
        </w:rPr>
      </w:pPr>
      <w:r w:rsidRPr="005D5934">
        <w:rPr>
          <w:rFonts w:ascii="Arial" w:hAnsi="Arial" w:cs="Arial" w:eastAsiaTheme="majorEastAsia"/>
          <w:color w:val="0F4761" w:themeColor="accent1" w:themeShade="BF"/>
        </w:rPr>
        <w:t>What evidence demonstrates the outcome and impact of this contribution?</w:t>
      </w:r>
    </w:p>
    <w:p w:rsidRPr="005D5934" w:rsidR="009279C9" w:rsidP="009279C9" w:rsidRDefault="009279C9" w14:paraId="40C8AFF2" w14:textId="27CF0282">
      <w:pPr>
        <w:rPr>
          <w:rFonts w:ascii="Arial" w:hAnsi="Arial" w:cs="Arial"/>
          <w:i/>
          <w:iCs/>
        </w:rPr>
      </w:pPr>
      <w:r w:rsidRPr="005D5934">
        <w:rPr>
          <w:rFonts w:ascii="Arial" w:hAnsi="Arial" w:cs="Arial"/>
          <w:i/>
          <w:iCs/>
        </w:rPr>
        <w:t>Approx. 200 words</w:t>
      </w:r>
    </w:p>
    <w:p w:rsidRPr="005D5934" w:rsidR="006B6601" w:rsidP="006B6601" w:rsidRDefault="006B6601" w14:paraId="398E9AD1" w14:textId="4E647701">
      <w:pPr>
        <w:jc w:val="both"/>
        <w:rPr>
          <w:rFonts w:ascii="Arial" w:hAnsi="Arial" w:cs="Arial"/>
        </w:rPr>
      </w:pPr>
      <w:r w:rsidRPr="005D5934">
        <w:rPr>
          <w:rFonts w:ascii="Arial" w:hAnsi="Arial" w:cs="Arial"/>
          <w:noProof/>
        </w:rPr>
        <mc:AlternateContent>
          <mc:Choice Requires="wps">
            <w:drawing>
              <wp:inline distT="0" distB="0" distL="0" distR="0" wp14:anchorId="7F364B29" wp14:editId="60EE5004">
                <wp:extent cx="5694680" cy="1047750"/>
                <wp:effectExtent l="0" t="0" r="20320" b="19050"/>
                <wp:docPr id="369840057" name="Text Box 2">
                  <a:extLst xmlns:a="http://schemas.openxmlformats.org/drawingml/2006/main">
                    <a:ext uri="{FF2B5EF4-FFF2-40B4-BE49-F238E27FC236}">
                      <a16:creationId xmlns:a16="http://schemas.microsoft.com/office/drawing/2014/main" id="{4C6FE406-8603-4955-A50D-AD11940F2E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1047750"/>
                        </a:xfrm>
                        <a:prstGeom prst="rect">
                          <a:avLst/>
                        </a:prstGeom>
                        <a:solidFill>
                          <a:srgbClr val="FFFFFF"/>
                        </a:solidFill>
                        <a:ln w="9525">
                          <a:solidFill>
                            <a:srgbClr val="000000"/>
                          </a:solidFill>
                          <a:miter lim="800000"/>
                          <a:headEnd/>
                          <a:tailEnd/>
                        </a:ln>
                      </wps:spPr>
                      <wps:txbx>
                        <w:txbxContent>
                          <w:p w:rsidR="00FB1339" w:rsidP="006B6601" w:rsidRDefault="00FB1339" w14:paraId="5308B2EA" w14:textId="77777777"/>
                        </w:txbxContent>
                      </wps:txbx>
                      <wps:bodyPr rot="0" vert="horz" wrap="square" lIns="91440" tIns="45720" rIns="91440" bIns="45720" anchor="t" anchorCtr="0">
                        <a:noAutofit/>
                      </wps:bodyPr>
                    </wps:wsp>
                  </a:graphicData>
                </a:graphic>
              </wp:inline>
            </w:drawing>
          </mc:Choice>
          <mc:Fallback>
            <w:pict>
              <v:shape id="_x0000_s1027" style="width:448.4pt;height:8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" w14:anchorId="7F364B29">
                <v:textbox>
                  <w:txbxContent>
                    <w:p w:rsidR="00FB1339" w:rsidP="006B6601" w:rsidRDefault="00FB1339" w14:paraId="5308B2EA" w14:textId="77777777"/>
                  </w:txbxContent>
                </v:textbox>
                <w10:anchorlock/>
              </v:shape>
            </w:pict>
          </mc:Fallback>
        </mc:AlternateContent>
      </w:r>
    </w:p>
    <w:p w:rsidRPr="005D5934" w:rsidR="006B6601" w:rsidP="009279C9" w:rsidRDefault="006B6601" w14:paraId="4496AF68" w14:textId="374FB420">
      <w:pPr>
        <w:pStyle w:val="Heading3"/>
        <w:rPr>
          <w:rFonts w:ascii="Arial" w:hAnsi="Arial" w:cs="Arial"/>
          <w:sz w:val="22"/>
          <w:szCs w:val="22"/>
        </w:rPr>
      </w:pPr>
      <w:r w:rsidRPr="005D5934">
        <w:rPr>
          <w:rFonts w:ascii="Arial" w:hAnsi="Arial" w:cs="Arial"/>
          <w:sz w:val="22"/>
          <w:szCs w:val="22"/>
        </w:rPr>
        <w:t>How does this level of excellence contribute to the goals overarching project?</w:t>
      </w:r>
    </w:p>
    <w:p w:rsidRPr="005D5934" w:rsidR="009279C9" w:rsidP="009279C9" w:rsidRDefault="009279C9" w14:paraId="2FCECB33" w14:textId="26A28625">
      <w:pPr>
        <w:rPr>
          <w:rFonts w:ascii="Arial" w:hAnsi="Arial" w:cs="Arial"/>
          <w:i/>
          <w:iCs/>
        </w:rPr>
      </w:pPr>
      <w:r w:rsidRPr="005D5934">
        <w:rPr>
          <w:rFonts w:ascii="Arial" w:hAnsi="Arial" w:cs="Arial"/>
          <w:i/>
          <w:iCs/>
        </w:rPr>
        <w:t>Approx. 200 words</w:t>
      </w:r>
    </w:p>
    <w:p w:rsidRPr="005D5934" w:rsidR="006B6601" w:rsidP="006B6601" w:rsidRDefault="006B6601" w14:paraId="690FA600" w14:textId="148D5B97">
      <w:pPr>
        <w:jc w:val="both"/>
        <w:rPr>
          <w:rFonts w:ascii="Arial" w:hAnsi="Arial" w:cs="Arial"/>
        </w:rPr>
      </w:pPr>
      <w:r w:rsidRPr="005D5934">
        <w:rPr>
          <w:rFonts w:ascii="Arial" w:hAnsi="Arial" w:cs="Arial"/>
          <w:noProof/>
        </w:rPr>
        <mc:AlternateContent>
          <mc:Choice Requires="wps">
            <w:drawing>
              <wp:inline distT="0" distB="0" distL="0" distR="0" wp14:anchorId="0DFF5E17" wp14:editId="18C94E9B">
                <wp:extent cx="5694680" cy="891540"/>
                <wp:effectExtent l="0" t="0" r="20320" b="22860"/>
                <wp:docPr id="1395482408" name="Text Box 2">
                  <a:extLst xmlns:a="http://schemas.openxmlformats.org/drawingml/2006/main">
                    <a:ext uri="{FF2B5EF4-FFF2-40B4-BE49-F238E27FC236}">
                      <a16:creationId xmlns:a16="http://schemas.microsoft.com/office/drawing/2014/main" id="{08B0D2A3-D75F-4829-9039-9ED90399FF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891540"/>
                        </a:xfrm>
                        <a:prstGeom prst="rect">
                          <a:avLst/>
                        </a:prstGeom>
                        <a:solidFill>
                          <a:srgbClr val="FFFFFF"/>
                        </a:solidFill>
                        <a:ln w="9525">
                          <a:solidFill>
                            <a:srgbClr val="000000"/>
                          </a:solidFill>
                          <a:miter lim="800000"/>
                          <a:headEnd/>
                          <a:tailEnd/>
                        </a:ln>
                      </wps:spPr>
                      <wps:txbx>
                        <w:txbxContent>
                          <w:p w:rsidR="00FB1339" w:rsidP="006B6601" w:rsidRDefault="00FB1339" w14:paraId="202AD821" w14:textId="77777777"/>
                        </w:txbxContent>
                      </wps:txbx>
                      <wps:bodyPr rot="0" vert="horz" wrap="square" lIns="91440" tIns="45720" rIns="91440" bIns="45720" anchor="t" anchorCtr="0">
                        <a:noAutofit/>
                      </wps:bodyPr>
                    </wps:wsp>
                  </a:graphicData>
                </a:graphic>
              </wp:inline>
            </w:drawing>
          </mc:Choice>
          <mc:Fallback>
            <w:pict>
              <v:shape id="_x0000_s1028" style="width:448.4pt;height:70.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" w14:anchorId="0DFF5E17">
                <v:textbox>
                  <w:txbxContent>
                    <w:p w:rsidR="00FB1339" w:rsidP="006B6601" w:rsidRDefault="00FB1339" w14:paraId="202AD821" w14:textId="77777777"/>
                  </w:txbxContent>
                </v:textbox>
                <w10:anchorlock/>
              </v:shape>
            </w:pict>
          </mc:Fallback>
        </mc:AlternateContent>
      </w:r>
    </w:p>
    <w:p w:rsidRPr="005D5934" w:rsidR="00747830" w:rsidP="00747830" w:rsidRDefault="00747830" w14:paraId="09EB0F9B" w14:textId="77777777">
      <w:pPr>
        <w:widowControl w:val="0"/>
        <w:autoSpaceDE w:val="0"/>
        <w:autoSpaceDN w:val="0"/>
        <w:adjustRightInd w:val="0"/>
        <w:spacing w:after="120" w:line="240" w:lineRule="auto"/>
        <w:rPr>
          <w:rFonts w:ascii="Arial" w:hAnsi="Arial" w:cs="Arial" w:eastAsiaTheme="majorEastAsia"/>
          <w:color w:val="0F4761" w:themeColor="accent1" w:themeShade="BF"/>
        </w:rPr>
      </w:pPr>
      <w:r w:rsidRPr="005D5934">
        <w:rPr>
          <w:rFonts w:ascii="Arial" w:hAnsi="Arial" w:cs="Arial" w:eastAsiaTheme="majorEastAsia"/>
          <w:color w:val="0F4761" w:themeColor="accent1" w:themeShade="BF"/>
        </w:rPr>
        <w:t xml:space="preserve">Outline how the nominee contributes to one the themes of the Advancing Health by 2030 Strategy? </w:t>
      </w:r>
    </w:p>
    <w:p w:rsidRPr="005D5934" w:rsidR="00747830" w:rsidP="00747830" w:rsidRDefault="00747830" w14:paraId="10EC4607" w14:textId="77777777">
      <w:pPr>
        <w:rPr>
          <w:rFonts w:ascii="Arial" w:hAnsi="Arial" w:cs="Arial"/>
          <w:i/>
          <w:iCs/>
        </w:rPr>
      </w:pPr>
      <w:r w:rsidRPr="005D5934">
        <w:rPr>
          <w:rFonts w:ascii="Arial" w:hAnsi="Arial" w:cs="Arial"/>
          <w:i/>
          <w:iCs/>
        </w:rPr>
        <w:t>Approx. 200 words</w:t>
      </w:r>
    </w:p>
    <w:p w:rsidRPr="005D5934" w:rsidR="00747830" w:rsidP="00747830" w:rsidRDefault="00747830" w14:paraId="534741CD" w14:textId="77777777">
      <w:pPr>
        <w:jc w:val="both"/>
        <w:rPr>
          <w:rFonts w:ascii="Arial" w:hAnsi="Arial" w:cs="Arial"/>
        </w:rPr>
      </w:pPr>
      <w:r w:rsidRPr="005D5934">
        <w:rPr>
          <w:rFonts w:ascii="Arial" w:hAnsi="Arial" w:cs="Arial"/>
          <w:noProof/>
        </w:rPr>
        <mc:AlternateContent>
          <mc:Choice Requires="wps">
            <w:drawing>
              <wp:inline distT="0" distB="0" distL="0" distR="0" wp14:anchorId="6FB42558" wp14:editId="6D0992EF">
                <wp:extent cx="5694680" cy="964565"/>
                <wp:effectExtent l="0" t="0" r="20320" b="26035"/>
                <wp:docPr id="17410288" name="Text Box 2">
                  <a:extLst xmlns:a="http://schemas.openxmlformats.org/drawingml/2006/main">
                    <a:ext uri="{FF2B5EF4-FFF2-40B4-BE49-F238E27FC236}">
                      <a16:creationId xmlns:a16="http://schemas.microsoft.com/office/drawing/2014/main" id="{2F298517-F422-4724-9860-595D79E1EE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964565"/>
                        </a:xfrm>
                        <a:prstGeom prst="rect">
                          <a:avLst/>
                        </a:prstGeom>
                        <a:solidFill>
                          <a:srgbClr val="FFFFFF"/>
                        </a:solidFill>
                        <a:ln w="9525">
                          <a:solidFill>
                            <a:srgbClr val="000000"/>
                          </a:solidFill>
                          <a:miter lim="800000"/>
                          <a:headEnd/>
                          <a:tailEnd/>
                        </a:ln>
                      </wps:spPr>
                      <wps:txbx>
                        <w:txbxContent>
                          <w:p w:rsidR="00FB1339" w:rsidP="00747830" w:rsidRDefault="00FB1339" w14:paraId="3ED6C4EF" w14:textId="77777777"/>
                        </w:txbxContent>
                      </wps:txbx>
                      <wps:bodyPr rot="0" vert="horz" wrap="square" lIns="91440" tIns="45720" rIns="91440" bIns="45720" anchor="t" anchorCtr="0">
                        <a:noAutofit/>
                      </wps:bodyPr>
                    </wps:wsp>
                  </a:graphicData>
                </a:graphic>
              </wp:inline>
            </w:drawing>
          </mc:Choice>
          <mc:Fallback>
            <w:pict>
              <v:shape id="_x0000_s1029" style="width:448.4pt;height:75.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" w14:anchorId="6FB42558">
                <v:textbox>
                  <w:txbxContent>
                    <w:p w:rsidR="00FB1339" w:rsidP="00747830" w:rsidRDefault="00FB1339" w14:paraId="3ED6C4EF" w14:textId="77777777"/>
                  </w:txbxContent>
                </v:textbox>
                <w10:anchorlock/>
              </v:shape>
            </w:pict>
          </mc:Fallback>
        </mc:AlternateContent>
      </w:r>
    </w:p>
    <w:p w:rsidRPr="005D5934" w:rsidR="00747830" w:rsidP="006B6601" w:rsidRDefault="00747830" w14:paraId="3F99CA1A" w14:textId="77777777">
      <w:pPr>
        <w:jc w:val="both"/>
        <w:rPr>
          <w:rFonts w:ascii="Arial" w:hAnsi="Arial" w:cs="Arial"/>
        </w:rPr>
      </w:pPr>
    </w:p>
    <w:sectPr w:rsidRPr="005D5934" w:rsidR="00747830" w:rsidSect="003F37A8">
      <w:headerReference w:type="first" r:id="rId12"/>
      <w:pgSz w:w="11906" w:h="16838" w:orient="portrait"/>
      <w:pgMar w:top="1440" w:right="1440" w:bottom="1440" w:left="1440"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8BD" w:rsidP="004150AA" w:rsidRDefault="002F18BD" w14:paraId="5A12493D" w14:textId="77777777">
      <w:pPr>
        <w:spacing w:after="0" w:line="240" w:lineRule="auto"/>
      </w:pPr>
      <w:r>
        <w:separator/>
      </w:r>
    </w:p>
  </w:endnote>
  <w:endnote w:type="continuationSeparator" w:id="0">
    <w:p w:rsidR="002F18BD" w:rsidP="004150AA" w:rsidRDefault="002F18BD" w14:paraId="6914B9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8BD" w:rsidP="004150AA" w:rsidRDefault="002F18BD" w14:paraId="52D6ACF9" w14:textId="77777777">
      <w:pPr>
        <w:spacing w:after="0" w:line="240" w:lineRule="auto"/>
      </w:pPr>
      <w:r>
        <w:separator/>
      </w:r>
    </w:p>
  </w:footnote>
  <w:footnote w:type="continuationSeparator" w:id="0">
    <w:p w:rsidR="002F18BD" w:rsidP="004150AA" w:rsidRDefault="002F18BD" w14:paraId="49198E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150AA" w:rsidRDefault="004150AA" w14:paraId="2B35E921" w14:textId="12F2D4D8">
    <w:pPr>
      <w:pStyle w:val="Header"/>
    </w:pPr>
    <w:r>
      <w:rPr>
        <w:noProof/>
      </w:rPr>
      <w:drawing>
        <wp:anchor distT="0" distB="0" distL="114300" distR="114300" simplePos="0" relativeHeight="251659264" behindDoc="1" locked="0" layoutInCell="1" allowOverlap="1" wp14:anchorId="08DC102E" wp14:editId="22DF12BD">
          <wp:simplePos x="0" y="0"/>
          <wp:positionH relativeFrom="page">
            <wp:posOffset>476250</wp:posOffset>
          </wp:positionH>
          <wp:positionV relativeFrom="page">
            <wp:posOffset>448945</wp:posOffset>
          </wp:positionV>
          <wp:extent cx="6847200" cy="1069200"/>
          <wp:effectExtent l="0" t="0" r="0" b="0"/>
          <wp:wrapNone/>
          <wp:docPr id="165999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91683" name="Picture 1659991683"/>
                  <pic:cNvPicPr/>
                </pic:nvPicPr>
                <pic:blipFill>
                  <a:blip r:embed="rId1"/>
                  <a:stretch>
                    <a:fillRect/>
                  </a:stretch>
                </pic:blipFill>
                <pic:spPr>
                  <a:xfrm>
                    <a:off x="0" y="0"/>
                    <a:ext cx="6847200" cy="106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A64"/>
    <w:multiLevelType w:val="hybridMultilevel"/>
    <w:tmpl w:val="A8B48E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FA568C6"/>
    <w:multiLevelType w:val="hybridMultilevel"/>
    <w:tmpl w:val="6D76DF86"/>
    <w:lvl w:ilvl="0" w:tplc="6AD61D42">
      <w:numFmt w:val="bullet"/>
      <w:lvlText w:val="•"/>
      <w:lvlJc w:val="left"/>
      <w:pPr>
        <w:ind w:left="1440" w:hanging="720"/>
      </w:pPr>
      <w:rPr>
        <w:rFonts w:hint="default" w:ascii="Aptos" w:hAnsi="Aptos" w:eastAsiaTheme="minorHAnsi" w:cstheme="minorBid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11604728"/>
    <w:multiLevelType w:val="hybridMultilevel"/>
    <w:tmpl w:val="06EAAB3C"/>
    <w:lvl w:ilvl="0" w:tplc="0C090001">
      <w:start w:val="1"/>
      <w:numFmt w:val="bullet"/>
      <w:lvlText w:val=""/>
      <w:lvlJc w:val="left"/>
      <w:pPr>
        <w:ind w:left="1800" w:hanging="360"/>
      </w:pPr>
      <w:rPr>
        <w:rFonts w:hint="default" w:ascii="Symbol" w:hAnsi="Symbol"/>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3" w15:restartNumberingAfterBreak="0">
    <w:nsid w:val="186223D6"/>
    <w:multiLevelType w:val="hybridMultilevel"/>
    <w:tmpl w:val="E83E3F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A781B9B"/>
    <w:multiLevelType w:val="multilevel"/>
    <w:tmpl w:val="937694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9E14B8"/>
    <w:multiLevelType w:val="hybridMultilevel"/>
    <w:tmpl w:val="F5BA77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57A6D39"/>
    <w:multiLevelType w:val="hybridMultilevel"/>
    <w:tmpl w:val="C2282470"/>
    <w:lvl w:ilvl="0" w:tplc="0C090001">
      <w:start w:val="1"/>
      <w:numFmt w:val="bullet"/>
      <w:lvlText w:val=""/>
      <w:lvlJc w:val="left"/>
      <w:pPr>
        <w:ind w:left="720" w:hanging="360"/>
      </w:pPr>
      <w:rPr>
        <w:rFonts w:hint="default" w:ascii="Symbol" w:hAnsi="Symbol"/>
      </w:rPr>
    </w:lvl>
    <w:lvl w:ilvl="1" w:tplc="4B3EEA8A">
      <w:numFmt w:val="bullet"/>
      <w:lvlText w:val="•"/>
      <w:lvlJc w:val="left"/>
      <w:pPr>
        <w:ind w:left="1800" w:hanging="720"/>
      </w:pPr>
      <w:rPr>
        <w:rFonts w:hint="default" w:ascii="Aptos" w:hAnsi="Aptos" w:eastAsiaTheme="minorHAnsi" w:cstheme="minorBidi"/>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E6D2C44"/>
    <w:multiLevelType w:val="hybridMultilevel"/>
    <w:tmpl w:val="46BE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B79F9"/>
    <w:multiLevelType w:val="hybridMultilevel"/>
    <w:tmpl w:val="459A9B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2336433"/>
    <w:multiLevelType w:val="hybridMultilevel"/>
    <w:tmpl w:val="E8967CB6"/>
    <w:lvl w:ilvl="0" w:tplc="6AD61D42">
      <w:numFmt w:val="bullet"/>
      <w:lvlText w:val="•"/>
      <w:lvlJc w:val="left"/>
      <w:pPr>
        <w:ind w:left="1080" w:hanging="72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75BC713E"/>
    <w:multiLevelType w:val="hybridMultilevel"/>
    <w:tmpl w:val="3A22A416"/>
    <w:lvl w:ilvl="0" w:tplc="6AD61D42">
      <w:numFmt w:val="bullet"/>
      <w:lvlText w:val="•"/>
      <w:lvlJc w:val="left"/>
      <w:pPr>
        <w:ind w:left="1080" w:hanging="72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41849046">
    <w:abstractNumId w:val="4"/>
  </w:num>
  <w:num w:numId="2" w16cid:durableId="1143233389">
    <w:abstractNumId w:val="6"/>
  </w:num>
  <w:num w:numId="3" w16cid:durableId="1609779264">
    <w:abstractNumId w:val="10"/>
  </w:num>
  <w:num w:numId="4" w16cid:durableId="1716462222">
    <w:abstractNumId w:val="8"/>
  </w:num>
  <w:num w:numId="5" w16cid:durableId="1719166565">
    <w:abstractNumId w:val="1"/>
  </w:num>
  <w:num w:numId="6" w16cid:durableId="1719628097">
    <w:abstractNumId w:val="5"/>
  </w:num>
  <w:num w:numId="7" w16cid:durableId="1720323323">
    <w:abstractNumId w:val="9"/>
  </w:num>
  <w:num w:numId="8" w16cid:durableId="2051566132">
    <w:abstractNumId w:val="7"/>
  </w:num>
  <w:num w:numId="9" w16cid:durableId="524830894">
    <w:abstractNumId w:val="0"/>
  </w:num>
  <w:num w:numId="10" w16cid:durableId="550768760">
    <w:abstractNumId w:val="2"/>
  </w:num>
  <w:num w:numId="11" w16cid:durableId="711609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36"/>
    <w:rsid w:val="00001698"/>
    <w:rsid w:val="00001E52"/>
    <w:rsid w:val="0000659B"/>
    <w:rsid w:val="00007297"/>
    <w:rsid w:val="00015E3F"/>
    <w:rsid w:val="0003293D"/>
    <w:rsid w:val="00036F38"/>
    <w:rsid w:val="00046EB2"/>
    <w:rsid w:val="000C5885"/>
    <w:rsid w:val="000F3451"/>
    <w:rsid w:val="000F38F6"/>
    <w:rsid w:val="00100B6E"/>
    <w:rsid w:val="00106F45"/>
    <w:rsid w:val="0016743E"/>
    <w:rsid w:val="002219FF"/>
    <w:rsid w:val="00257FF2"/>
    <w:rsid w:val="002A0476"/>
    <w:rsid w:val="002B1A17"/>
    <w:rsid w:val="002B444C"/>
    <w:rsid w:val="002C0B0B"/>
    <w:rsid w:val="002C26BE"/>
    <w:rsid w:val="002F18BD"/>
    <w:rsid w:val="003665FA"/>
    <w:rsid w:val="003B16F3"/>
    <w:rsid w:val="003C64DD"/>
    <w:rsid w:val="003D49AC"/>
    <w:rsid w:val="003E68FC"/>
    <w:rsid w:val="003F37A8"/>
    <w:rsid w:val="003F471A"/>
    <w:rsid w:val="004014B1"/>
    <w:rsid w:val="004150AA"/>
    <w:rsid w:val="00425B57"/>
    <w:rsid w:val="00444416"/>
    <w:rsid w:val="004A3D06"/>
    <w:rsid w:val="004B7D1C"/>
    <w:rsid w:val="004D4BE1"/>
    <w:rsid w:val="004F3382"/>
    <w:rsid w:val="00542CCB"/>
    <w:rsid w:val="00553FC5"/>
    <w:rsid w:val="00565342"/>
    <w:rsid w:val="00577A36"/>
    <w:rsid w:val="005924E8"/>
    <w:rsid w:val="005A27DB"/>
    <w:rsid w:val="005D5934"/>
    <w:rsid w:val="005F120D"/>
    <w:rsid w:val="00612091"/>
    <w:rsid w:val="00686992"/>
    <w:rsid w:val="006B45FF"/>
    <w:rsid w:val="006B6601"/>
    <w:rsid w:val="006D68AE"/>
    <w:rsid w:val="006F299B"/>
    <w:rsid w:val="00747830"/>
    <w:rsid w:val="007B124F"/>
    <w:rsid w:val="007C7A78"/>
    <w:rsid w:val="008149DA"/>
    <w:rsid w:val="00831271"/>
    <w:rsid w:val="008440BE"/>
    <w:rsid w:val="00852AA7"/>
    <w:rsid w:val="0086C5C6"/>
    <w:rsid w:val="00877D75"/>
    <w:rsid w:val="008B3977"/>
    <w:rsid w:val="008C4FB8"/>
    <w:rsid w:val="009250F5"/>
    <w:rsid w:val="009279C9"/>
    <w:rsid w:val="009753FC"/>
    <w:rsid w:val="009E4938"/>
    <w:rsid w:val="009F15E2"/>
    <w:rsid w:val="00A12463"/>
    <w:rsid w:val="00A1386F"/>
    <w:rsid w:val="00A63F5F"/>
    <w:rsid w:val="00A707AD"/>
    <w:rsid w:val="00A93A98"/>
    <w:rsid w:val="00A97079"/>
    <w:rsid w:val="00AB6794"/>
    <w:rsid w:val="00AE65FB"/>
    <w:rsid w:val="00B069F5"/>
    <w:rsid w:val="00B307D2"/>
    <w:rsid w:val="00B3137E"/>
    <w:rsid w:val="00B60F42"/>
    <w:rsid w:val="00B71EFA"/>
    <w:rsid w:val="00B74753"/>
    <w:rsid w:val="00BE553F"/>
    <w:rsid w:val="00BF234B"/>
    <w:rsid w:val="00C20484"/>
    <w:rsid w:val="00CA1634"/>
    <w:rsid w:val="00CE641E"/>
    <w:rsid w:val="00D352C4"/>
    <w:rsid w:val="00D66EAB"/>
    <w:rsid w:val="00D724AA"/>
    <w:rsid w:val="00D97602"/>
    <w:rsid w:val="00DA5663"/>
    <w:rsid w:val="00DE1FF7"/>
    <w:rsid w:val="00DE359A"/>
    <w:rsid w:val="00E07664"/>
    <w:rsid w:val="00E81437"/>
    <w:rsid w:val="00EC1687"/>
    <w:rsid w:val="00F07EE9"/>
    <w:rsid w:val="00F140E2"/>
    <w:rsid w:val="00F40AE4"/>
    <w:rsid w:val="00F6739C"/>
    <w:rsid w:val="00F81C19"/>
    <w:rsid w:val="00F96CAF"/>
    <w:rsid w:val="00FA2503"/>
    <w:rsid w:val="00FB1339"/>
    <w:rsid w:val="074BB49D"/>
    <w:rsid w:val="077C76B1"/>
    <w:rsid w:val="087D55D2"/>
    <w:rsid w:val="09BD1916"/>
    <w:rsid w:val="09C69F57"/>
    <w:rsid w:val="0BCEAB4D"/>
    <w:rsid w:val="0BEE2A29"/>
    <w:rsid w:val="0DFB7526"/>
    <w:rsid w:val="0E8A381C"/>
    <w:rsid w:val="0EC008CB"/>
    <w:rsid w:val="0FBC3B6D"/>
    <w:rsid w:val="11ABD542"/>
    <w:rsid w:val="12732866"/>
    <w:rsid w:val="147BDD4A"/>
    <w:rsid w:val="15197100"/>
    <w:rsid w:val="167E1545"/>
    <w:rsid w:val="175BDE0F"/>
    <w:rsid w:val="186BFF0A"/>
    <w:rsid w:val="1B366E8A"/>
    <w:rsid w:val="1C00C07E"/>
    <w:rsid w:val="1C04CC35"/>
    <w:rsid w:val="241283FA"/>
    <w:rsid w:val="2509D907"/>
    <w:rsid w:val="2549E30B"/>
    <w:rsid w:val="266E6375"/>
    <w:rsid w:val="280D939A"/>
    <w:rsid w:val="287A44CA"/>
    <w:rsid w:val="2AA2C6E5"/>
    <w:rsid w:val="2E788337"/>
    <w:rsid w:val="2ED16439"/>
    <w:rsid w:val="2F94BC97"/>
    <w:rsid w:val="31071524"/>
    <w:rsid w:val="349747C7"/>
    <w:rsid w:val="34BEFB06"/>
    <w:rsid w:val="35D46CA8"/>
    <w:rsid w:val="3B101E2E"/>
    <w:rsid w:val="3BDB6B37"/>
    <w:rsid w:val="3C4396E0"/>
    <w:rsid w:val="3C493B2F"/>
    <w:rsid w:val="3CD79C7E"/>
    <w:rsid w:val="3D5808E4"/>
    <w:rsid w:val="40EEB230"/>
    <w:rsid w:val="41FFB65F"/>
    <w:rsid w:val="42B52159"/>
    <w:rsid w:val="42EDF964"/>
    <w:rsid w:val="43358551"/>
    <w:rsid w:val="436447BA"/>
    <w:rsid w:val="436DAE99"/>
    <w:rsid w:val="44BACBF6"/>
    <w:rsid w:val="4644F96F"/>
    <w:rsid w:val="4975B5A3"/>
    <w:rsid w:val="4A18FF9E"/>
    <w:rsid w:val="4E2D0A08"/>
    <w:rsid w:val="4FB69981"/>
    <w:rsid w:val="513C7C1A"/>
    <w:rsid w:val="51821CE6"/>
    <w:rsid w:val="524F2197"/>
    <w:rsid w:val="5787FEF1"/>
    <w:rsid w:val="578EFFFE"/>
    <w:rsid w:val="5B068792"/>
    <w:rsid w:val="5D21DCB7"/>
    <w:rsid w:val="5E28C274"/>
    <w:rsid w:val="61C51E05"/>
    <w:rsid w:val="6208FE7A"/>
    <w:rsid w:val="64D84364"/>
    <w:rsid w:val="650E8DAE"/>
    <w:rsid w:val="67ACA5E1"/>
    <w:rsid w:val="684ECF62"/>
    <w:rsid w:val="692BA8D9"/>
    <w:rsid w:val="694F7998"/>
    <w:rsid w:val="6D9065A4"/>
    <w:rsid w:val="716D792F"/>
    <w:rsid w:val="731E07D2"/>
    <w:rsid w:val="799E4ECE"/>
    <w:rsid w:val="7A12E8A5"/>
    <w:rsid w:val="7A24CF8B"/>
    <w:rsid w:val="7F17F4FE"/>
    <w:rsid w:val="7F86C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7BF5"/>
  <w15:chartTrackingRefBased/>
  <w15:docId w15:val="{0A46691B-8571-4EFF-A50B-FFDB9C6E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7A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7A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7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A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7A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77A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77A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77A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77A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77A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77A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77A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77A36"/>
    <w:rPr>
      <w:rFonts w:eastAsiaTheme="majorEastAsia" w:cstheme="majorBidi"/>
      <w:color w:val="272727" w:themeColor="text1" w:themeTint="D8"/>
    </w:rPr>
  </w:style>
  <w:style w:type="paragraph" w:styleId="Title">
    <w:name w:val="Title"/>
    <w:basedOn w:val="Normal"/>
    <w:next w:val="Normal"/>
    <w:link w:val="TitleChar"/>
    <w:uiPriority w:val="10"/>
    <w:qFormat/>
    <w:rsid w:val="00577A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77A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77A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77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A36"/>
    <w:pPr>
      <w:spacing w:before="160"/>
      <w:jc w:val="center"/>
    </w:pPr>
    <w:rPr>
      <w:i/>
      <w:iCs/>
      <w:color w:val="404040" w:themeColor="text1" w:themeTint="BF"/>
    </w:rPr>
  </w:style>
  <w:style w:type="character" w:styleId="QuoteChar" w:customStyle="1">
    <w:name w:val="Quote Char"/>
    <w:basedOn w:val="DefaultParagraphFont"/>
    <w:link w:val="Quote"/>
    <w:uiPriority w:val="29"/>
    <w:rsid w:val="00577A36"/>
    <w:rPr>
      <w:i/>
      <w:iCs/>
      <w:color w:val="404040" w:themeColor="text1" w:themeTint="BF"/>
    </w:rPr>
  </w:style>
  <w:style w:type="paragraph" w:styleId="ListParagraph">
    <w:name w:val="List Paragraph"/>
    <w:basedOn w:val="Normal"/>
    <w:uiPriority w:val="34"/>
    <w:qFormat/>
    <w:rsid w:val="00577A36"/>
    <w:pPr>
      <w:ind w:left="720"/>
      <w:contextualSpacing/>
    </w:pPr>
  </w:style>
  <w:style w:type="character" w:styleId="IntenseEmphasis">
    <w:name w:val="Intense Emphasis"/>
    <w:basedOn w:val="DefaultParagraphFont"/>
    <w:uiPriority w:val="21"/>
    <w:qFormat/>
    <w:rsid w:val="00577A36"/>
    <w:rPr>
      <w:i/>
      <w:iCs/>
      <w:color w:val="0F4761" w:themeColor="accent1" w:themeShade="BF"/>
    </w:rPr>
  </w:style>
  <w:style w:type="paragraph" w:styleId="IntenseQuote">
    <w:name w:val="Intense Quote"/>
    <w:basedOn w:val="Normal"/>
    <w:next w:val="Normal"/>
    <w:link w:val="IntenseQuoteChar"/>
    <w:uiPriority w:val="30"/>
    <w:qFormat/>
    <w:rsid w:val="00577A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7A36"/>
    <w:rPr>
      <w:i/>
      <w:iCs/>
      <w:color w:val="0F4761" w:themeColor="accent1" w:themeShade="BF"/>
    </w:rPr>
  </w:style>
  <w:style w:type="character" w:styleId="IntenseReference">
    <w:name w:val="Intense Reference"/>
    <w:basedOn w:val="DefaultParagraphFont"/>
    <w:uiPriority w:val="32"/>
    <w:qFormat/>
    <w:rsid w:val="00577A36"/>
    <w:rPr>
      <w:b/>
      <w:bCs/>
      <w:smallCaps/>
      <w:color w:val="0F4761" w:themeColor="accent1" w:themeShade="BF"/>
      <w:spacing w:val="5"/>
    </w:rPr>
  </w:style>
  <w:style w:type="character" w:styleId="Hyperlink">
    <w:name w:val="Hyperlink"/>
    <w:basedOn w:val="DefaultParagraphFont"/>
    <w:uiPriority w:val="99"/>
    <w:unhideWhenUsed/>
    <w:rsid w:val="00577A36"/>
    <w:rPr>
      <w:color w:val="467886" w:themeColor="hyperlink"/>
      <w:u w:val="single"/>
    </w:rPr>
  </w:style>
  <w:style w:type="character" w:styleId="UnresolvedMention">
    <w:name w:val="Unresolved Mention"/>
    <w:basedOn w:val="DefaultParagraphFont"/>
    <w:uiPriority w:val="99"/>
    <w:semiHidden/>
    <w:unhideWhenUsed/>
    <w:rsid w:val="00577A36"/>
    <w:rPr>
      <w:color w:val="605E5C"/>
      <w:shd w:val="clear" w:color="auto" w:fill="E1DFDD"/>
    </w:rPr>
  </w:style>
  <w:style w:type="character" w:styleId="CommentReference">
    <w:name w:val="annotation reference"/>
    <w:basedOn w:val="DefaultParagraphFont"/>
    <w:uiPriority w:val="99"/>
    <w:semiHidden/>
    <w:unhideWhenUsed/>
    <w:rsid w:val="00100B6E"/>
    <w:rPr>
      <w:sz w:val="16"/>
      <w:szCs w:val="16"/>
    </w:rPr>
  </w:style>
  <w:style w:type="paragraph" w:styleId="CommentText">
    <w:name w:val="annotation text"/>
    <w:basedOn w:val="Normal"/>
    <w:link w:val="CommentTextChar"/>
    <w:uiPriority w:val="99"/>
    <w:unhideWhenUsed/>
    <w:rsid w:val="00100B6E"/>
    <w:pPr>
      <w:spacing w:line="240" w:lineRule="auto"/>
    </w:pPr>
    <w:rPr>
      <w:sz w:val="20"/>
      <w:szCs w:val="20"/>
    </w:rPr>
  </w:style>
  <w:style w:type="character" w:styleId="CommentTextChar" w:customStyle="1">
    <w:name w:val="Comment Text Char"/>
    <w:basedOn w:val="DefaultParagraphFont"/>
    <w:link w:val="CommentText"/>
    <w:uiPriority w:val="99"/>
    <w:rsid w:val="00100B6E"/>
    <w:rPr>
      <w:sz w:val="20"/>
      <w:szCs w:val="20"/>
    </w:rPr>
  </w:style>
  <w:style w:type="paragraph" w:styleId="CommentSubject">
    <w:name w:val="annotation subject"/>
    <w:basedOn w:val="CommentText"/>
    <w:next w:val="CommentText"/>
    <w:link w:val="CommentSubjectChar"/>
    <w:uiPriority w:val="99"/>
    <w:semiHidden/>
    <w:unhideWhenUsed/>
    <w:rsid w:val="00100B6E"/>
    <w:rPr>
      <w:b/>
      <w:bCs/>
    </w:rPr>
  </w:style>
  <w:style w:type="character" w:styleId="CommentSubjectChar" w:customStyle="1">
    <w:name w:val="Comment Subject Char"/>
    <w:basedOn w:val="CommentTextChar"/>
    <w:link w:val="CommentSubject"/>
    <w:uiPriority w:val="99"/>
    <w:semiHidden/>
    <w:rsid w:val="00100B6E"/>
    <w:rPr>
      <w:b/>
      <w:bCs/>
      <w:sz w:val="20"/>
      <w:szCs w:val="20"/>
    </w:rPr>
  </w:style>
  <w:style w:type="paragraph" w:styleId="NormalWeb">
    <w:name w:val="Normal (Web)"/>
    <w:basedOn w:val="Normal"/>
    <w:uiPriority w:val="99"/>
    <w:semiHidden/>
    <w:unhideWhenUsed/>
    <w:rsid w:val="00444416"/>
    <w:rPr>
      <w:rFonts w:ascii="Times New Roman" w:hAnsi="Times New Roman" w:cs="Times New Roman"/>
      <w:sz w:val="24"/>
      <w:szCs w:val="24"/>
    </w:rPr>
  </w:style>
  <w:style w:type="paragraph" w:styleId="Header">
    <w:name w:val="header"/>
    <w:basedOn w:val="Normal"/>
    <w:link w:val="HeaderChar"/>
    <w:uiPriority w:val="99"/>
    <w:unhideWhenUsed/>
    <w:rsid w:val="004150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50AA"/>
  </w:style>
  <w:style w:type="paragraph" w:styleId="Footer">
    <w:name w:val="footer"/>
    <w:basedOn w:val="Normal"/>
    <w:link w:val="FooterChar"/>
    <w:uiPriority w:val="99"/>
    <w:unhideWhenUsed/>
    <w:rsid w:val="004150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DHS-Indigenous@unimelb.edu.au" TargetMode="External" Id="rId11" /><Relationship Type="http://schemas.openxmlformats.org/officeDocument/2006/relationships/styles" Target="styles.xml" Id="rId5" /><Relationship Type="http://schemas.openxmlformats.org/officeDocument/2006/relationships/hyperlink" Target="https://mdhs.unimelb.edu.au/__data/assets/pdf_file/0012/4193868/Advancing-Health-2030-Strategy.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208dac74-880a-487a-b06c-1ae7a158cb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32B79A6545D46A2FCA0E21525FA36" ma:contentTypeVersion="18" ma:contentTypeDescription="Create a new document." ma:contentTypeScope="" ma:versionID="66c21de4e9be0e6ee1928569052f40aa">
  <xsd:schema xmlns:xsd="http://www.w3.org/2001/XMLSchema" xmlns:xs="http://www.w3.org/2001/XMLSchema" xmlns:p="http://schemas.microsoft.com/office/2006/metadata/properties" xmlns:ns2="208dac74-880a-487a-b06c-1ae7a158cbc9" xmlns:ns3="445f0b24-52c7-4075-813a-9495e6a8c256" xmlns:ns4="f07d8113-1d44-46cb-baa5-a742d0650dfc" targetNamespace="http://schemas.microsoft.com/office/2006/metadata/properties" ma:root="true" ma:fieldsID="23f33b7aff794f729164b1c08550672d" ns2:_="" ns3:_="" ns4:_="">
    <xsd:import namespace="208dac74-880a-487a-b06c-1ae7a158cbc9"/>
    <xsd:import namespace="445f0b24-52c7-4075-813a-9495e6a8c256"/>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dac74-880a-487a-b06c-1ae7a158c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f0b24-52c7-4075-813a-9495e6a8c2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3947-747c-48fb-93c4-f8faf076d869}" ma:internalName="TaxCatchAll" ma:showField="CatchAllData" ma:web="445f0b24-52c7-4075-813a-9495e6a8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6E62F-AA90-41B8-96F9-5A216B736F25}">
  <ds:schemaRefs>
    <ds:schemaRef ds:uri="http://schemas.microsoft.com/office/2006/metadata/properties"/>
    <ds:schemaRef ds:uri="http://schemas.microsoft.com/office/infopath/2007/PartnerControls"/>
    <ds:schemaRef ds:uri="f07d8113-1d44-46cb-baa5-a742d0650dfc"/>
    <ds:schemaRef ds:uri="208dac74-880a-487a-b06c-1ae7a158cbc9"/>
  </ds:schemaRefs>
</ds:datastoreItem>
</file>

<file path=customXml/itemProps2.xml><?xml version="1.0" encoding="utf-8"?>
<ds:datastoreItem xmlns:ds="http://schemas.openxmlformats.org/officeDocument/2006/customXml" ds:itemID="{A1719196-7273-4255-A936-01599F645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dac74-880a-487a-b06c-1ae7a158cbc9"/>
    <ds:schemaRef ds:uri="445f0b24-52c7-4075-813a-9495e6a8c256"/>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0BA55-3F75-4872-B48C-D0199F247A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Melbourne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Jasmin Ehlert</dc:creator>
  <keywords/>
  <dc:description/>
  <lastModifiedBy>Isaac Hucker</lastModifiedBy>
  <revision>70</revision>
  <dcterms:created xsi:type="dcterms:W3CDTF">2024-06-26T01:26:00.0000000Z</dcterms:created>
  <dcterms:modified xsi:type="dcterms:W3CDTF">2026-06-17T00:16:09.4038983Z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0x0101008C732B79A6545D46A2FCA0E21525FA36</vt:lpwstr>
  </property>
  <property fmtid="{D5CDD505-2E9C-101B-9397-08002B2CF9AE}" pid="3" name="MediaServiceImageTags">
    <vt:lpwstr/>
  </property>
</Properties>
</file>