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C81E" w14:textId="77777777" w:rsidR="00CB5EB2" w:rsidRDefault="00CB5EB2" w:rsidP="001108C3">
      <w:pPr>
        <w:ind w:left="-567" w:right="95"/>
        <w:rPr>
          <w:rFonts w:cstheme="minorHAnsi"/>
          <w:sz w:val="24"/>
          <w:szCs w:val="24"/>
          <w:lang w:val="en-AU"/>
        </w:rPr>
      </w:pPr>
    </w:p>
    <w:p w14:paraId="1083A6B6" w14:textId="62C44A0A" w:rsidR="001108C3" w:rsidRPr="001108C3" w:rsidRDefault="001108C3" w:rsidP="001108C3">
      <w:pPr>
        <w:ind w:left="-567" w:right="95"/>
        <w:rPr>
          <w:rFonts w:cstheme="minorHAnsi"/>
          <w:sz w:val="24"/>
          <w:szCs w:val="24"/>
          <w:lang w:val="en-AU"/>
        </w:rPr>
      </w:pPr>
      <w:r w:rsidRPr="001108C3">
        <w:rPr>
          <w:rFonts w:cstheme="minorHAnsi"/>
          <w:sz w:val="24"/>
          <w:szCs w:val="24"/>
          <w:lang w:val="en-AU"/>
        </w:rPr>
        <w:t>In 2013, the University launched an appeal supported by </w:t>
      </w:r>
      <w:hyperlink r:id="rId8" w:tgtFrame="_blank" w:history="1">
        <w:r w:rsidRPr="001108C3">
          <w:rPr>
            <w:sz w:val="24"/>
            <w:szCs w:val="24"/>
            <w:lang w:val="en-AU"/>
          </w:rPr>
          <w:t>Healthscope's The Melbourne Clinic</w:t>
        </w:r>
      </w:hyperlink>
      <w:r w:rsidRPr="001108C3">
        <w:rPr>
          <w:rFonts w:cstheme="minorHAnsi"/>
          <w:sz w:val="24"/>
          <w:szCs w:val="24"/>
          <w:lang w:val="en-AU"/>
        </w:rPr>
        <w:t>, to establish a fund in memory of </w:t>
      </w:r>
      <w:r w:rsidRPr="001108C3">
        <w:rPr>
          <w:b/>
          <w:bCs/>
          <w:sz w:val="24"/>
          <w:szCs w:val="24"/>
          <w:lang w:val="en-AU"/>
        </w:rPr>
        <w:t>Professor Isaac Schweitzer</w:t>
      </w:r>
      <w:r w:rsidRPr="001108C3">
        <w:rPr>
          <w:rFonts w:cstheme="minorHAnsi"/>
          <w:sz w:val="24"/>
          <w:szCs w:val="24"/>
          <w:lang w:val="en-AU"/>
        </w:rPr>
        <w:t>, who passed away in 2013. Prof</w:t>
      </w:r>
      <w:r w:rsidR="001679D6">
        <w:rPr>
          <w:rFonts w:cstheme="minorHAnsi"/>
          <w:sz w:val="24"/>
          <w:szCs w:val="24"/>
          <w:lang w:val="en-AU"/>
        </w:rPr>
        <w:t xml:space="preserve">. </w:t>
      </w:r>
      <w:r w:rsidRPr="001108C3">
        <w:rPr>
          <w:rFonts w:cstheme="minorHAnsi"/>
          <w:sz w:val="24"/>
          <w:szCs w:val="24"/>
          <w:lang w:val="en-AU"/>
        </w:rPr>
        <w:t>Schweitzer was an outstanding clinician, researcher, and teacher, who made an incredible contribution to the University of Melbourne’s </w:t>
      </w:r>
      <w:hyperlink r:id="rId9" w:tgtFrame="_blank" w:history="1">
        <w:r w:rsidRPr="001108C3">
          <w:rPr>
            <w:sz w:val="24"/>
            <w:szCs w:val="24"/>
            <w:lang w:val="en-AU"/>
          </w:rPr>
          <w:t>Department of Psychiatry</w:t>
        </w:r>
      </w:hyperlink>
      <w:r w:rsidRPr="001108C3">
        <w:rPr>
          <w:rFonts w:cstheme="minorHAnsi"/>
          <w:sz w:val="24"/>
          <w:szCs w:val="24"/>
          <w:lang w:val="en-AU"/>
        </w:rPr>
        <w:t> and, from 2000, to The Melbourne Clinic as the inaugural Healthscope Chair. His passion for travelling and working overseas, and international collaboration, enabled new and innovative approaches for the treatment of mental-health problems.</w:t>
      </w:r>
    </w:p>
    <w:p w14:paraId="259F4340" w14:textId="69085108" w:rsidR="001108C3" w:rsidRPr="001108C3" w:rsidRDefault="001108C3" w:rsidP="001108C3">
      <w:pPr>
        <w:ind w:left="-567" w:right="95"/>
        <w:rPr>
          <w:rFonts w:cstheme="minorHAnsi"/>
          <w:sz w:val="24"/>
          <w:szCs w:val="24"/>
          <w:lang w:val="en-AU"/>
        </w:rPr>
      </w:pPr>
      <w:r w:rsidRPr="001108C3">
        <w:rPr>
          <w:rFonts w:cstheme="minorHAnsi"/>
          <w:sz w:val="24"/>
          <w:szCs w:val="24"/>
          <w:lang w:val="en-AU"/>
        </w:rPr>
        <w:t xml:space="preserve">The establishment of the </w:t>
      </w:r>
      <w:r w:rsidRPr="001679D6">
        <w:rPr>
          <w:rFonts w:cstheme="minorHAnsi"/>
          <w:b/>
          <w:bCs/>
          <w:sz w:val="24"/>
          <w:szCs w:val="24"/>
          <w:lang w:val="en-AU"/>
        </w:rPr>
        <w:t>Isaac Schweitzer Travelling Fellowship</w:t>
      </w:r>
      <w:r w:rsidRPr="001108C3">
        <w:rPr>
          <w:rFonts w:cstheme="minorHAnsi"/>
          <w:sz w:val="24"/>
          <w:szCs w:val="24"/>
          <w:lang w:val="en-AU"/>
        </w:rPr>
        <w:t xml:space="preserve"> create</w:t>
      </w:r>
      <w:r w:rsidR="001679D6">
        <w:rPr>
          <w:rFonts w:cstheme="minorHAnsi"/>
          <w:sz w:val="24"/>
          <w:szCs w:val="24"/>
          <w:lang w:val="en-AU"/>
        </w:rPr>
        <w:t>d</w:t>
      </w:r>
      <w:r w:rsidRPr="001108C3">
        <w:rPr>
          <w:rFonts w:cstheme="minorHAnsi"/>
          <w:sz w:val="24"/>
          <w:szCs w:val="24"/>
          <w:lang w:val="en-AU"/>
        </w:rPr>
        <w:t xml:space="preserve"> a lasting legacy by offering an early-career researcher or psychiatrist the opportunity to broaden their experience and knowledge overseas. Recipients of this fellowship will build upon Prof</w:t>
      </w:r>
      <w:r w:rsidR="001679D6">
        <w:rPr>
          <w:rFonts w:cstheme="minorHAnsi"/>
          <w:sz w:val="24"/>
          <w:szCs w:val="24"/>
          <w:lang w:val="en-AU"/>
        </w:rPr>
        <w:t>.</w:t>
      </w:r>
      <w:r w:rsidRPr="001108C3">
        <w:rPr>
          <w:rFonts w:cstheme="minorHAnsi"/>
          <w:sz w:val="24"/>
          <w:szCs w:val="24"/>
          <w:lang w:val="en-AU"/>
        </w:rPr>
        <w:t xml:space="preserve"> Schweitzer’s innate curiosity, open-mindedness, and interest in new ideas, through their research and interactions with patients for a long time to come.</w:t>
      </w:r>
    </w:p>
    <w:p w14:paraId="06EA1AD4" w14:textId="669579BB" w:rsidR="004B744C" w:rsidRPr="001679D6" w:rsidRDefault="001679D6" w:rsidP="001679D6">
      <w:pPr>
        <w:ind w:left="-567" w:right="95"/>
        <w:rPr>
          <w:rFonts w:cstheme="minorHAnsi"/>
          <w:b/>
          <w:sz w:val="24"/>
          <w:szCs w:val="24"/>
          <w:lang w:val="en-AU"/>
        </w:rPr>
      </w:pPr>
      <w:r w:rsidRPr="00BA64D6">
        <w:rPr>
          <w:rFonts w:cstheme="minorHAnsi"/>
          <w:sz w:val="24"/>
          <w:szCs w:val="24"/>
          <w:lang w:val="en-AU"/>
        </w:rPr>
        <w:t xml:space="preserve">One travelling </w:t>
      </w:r>
      <w:r>
        <w:rPr>
          <w:rFonts w:cstheme="minorHAnsi"/>
          <w:sz w:val="24"/>
          <w:szCs w:val="24"/>
          <w:lang w:val="en-AU"/>
        </w:rPr>
        <w:t xml:space="preserve">fellowship </w:t>
      </w:r>
      <w:r w:rsidRPr="00BA64D6">
        <w:rPr>
          <w:rFonts w:cstheme="minorHAnsi"/>
          <w:sz w:val="24"/>
          <w:szCs w:val="24"/>
          <w:lang w:val="en-AU"/>
        </w:rPr>
        <w:t>is awarded</w:t>
      </w:r>
      <w:r w:rsidRPr="001108C3">
        <w:rPr>
          <w:rFonts w:cstheme="minorHAnsi"/>
          <w:sz w:val="24"/>
          <w:szCs w:val="24"/>
          <w:lang w:val="en-AU"/>
        </w:rPr>
        <w:t xml:space="preserve"> </w:t>
      </w:r>
      <w:r w:rsidR="00697061" w:rsidRPr="001108C3">
        <w:rPr>
          <w:rFonts w:cstheme="minorHAnsi"/>
          <w:sz w:val="24"/>
          <w:szCs w:val="24"/>
          <w:lang w:val="en-AU"/>
        </w:rPr>
        <w:t>bi-annually</w:t>
      </w:r>
      <w:r w:rsidR="005C5EFE" w:rsidRPr="00BA64D6">
        <w:rPr>
          <w:rFonts w:cstheme="minorHAnsi"/>
          <w:sz w:val="24"/>
          <w:szCs w:val="24"/>
          <w:lang w:val="en-AU"/>
        </w:rPr>
        <w:t>, with the amount to be determined by interest on endowed funds annually</w:t>
      </w:r>
      <w:r>
        <w:rPr>
          <w:rFonts w:cstheme="minorHAnsi"/>
          <w:sz w:val="24"/>
          <w:szCs w:val="24"/>
          <w:lang w:val="en-AU"/>
        </w:rPr>
        <w:t xml:space="preserve">. </w:t>
      </w:r>
      <w:r w:rsidRPr="00BA64D6">
        <w:rPr>
          <w:rFonts w:cstheme="minorHAnsi"/>
          <w:b/>
          <w:sz w:val="24"/>
          <w:szCs w:val="24"/>
          <w:lang w:val="en-AU"/>
        </w:rPr>
        <w:t>For 202</w:t>
      </w:r>
      <w:r w:rsidR="008D1C5D">
        <w:rPr>
          <w:rFonts w:cstheme="minorHAnsi"/>
          <w:b/>
          <w:sz w:val="24"/>
          <w:szCs w:val="24"/>
          <w:lang w:val="en-AU"/>
        </w:rPr>
        <w:t>4</w:t>
      </w:r>
      <w:r w:rsidRPr="00BA64D6">
        <w:rPr>
          <w:rFonts w:cstheme="minorHAnsi"/>
          <w:b/>
          <w:sz w:val="24"/>
          <w:szCs w:val="24"/>
          <w:lang w:val="en-AU"/>
        </w:rPr>
        <w:t xml:space="preserve">, the </w:t>
      </w:r>
      <w:r>
        <w:rPr>
          <w:rFonts w:cstheme="minorHAnsi"/>
          <w:b/>
          <w:sz w:val="24"/>
          <w:szCs w:val="24"/>
          <w:lang w:val="en-AU"/>
        </w:rPr>
        <w:t>fellowship</w:t>
      </w:r>
      <w:r w:rsidRPr="00BA64D6">
        <w:rPr>
          <w:rFonts w:cstheme="minorHAnsi"/>
          <w:b/>
          <w:sz w:val="24"/>
          <w:szCs w:val="24"/>
          <w:lang w:val="en-AU"/>
        </w:rPr>
        <w:t xml:space="preserve"> available is </w:t>
      </w:r>
      <w:r w:rsidRPr="008D1C5D">
        <w:rPr>
          <w:rFonts w:cstheme="minorHAnsi"/>
          <w:b/>
          <w:sz w:val="24"/>
          <w:szCs w:val="24"/>
          <w:lang w:val="en-AU"/>
        </w:rPr>
        <w:t>$5,000.</w:t>
      </w:r>
    </w:p>
    <w:p w14:paraId="76BB6063" w14:textId="6B5A8F56" w:rsidR="004816E8" w:rsidRPr="001108C3" w:rsidRDefault="004816E8" w:rsidP="001108C3">
      <w:pPr>
        <w:ind w:left="-567" w:right="95"/>
        <w:rPr>
          <w:rFonts w:cstheme="minorHAnsi"/>
          <w:b/>
          <w:sz w:val="24"/>
          <w:szCs w:val="24"/>
          <w:lang w:val="en-AU"/>
        </w:rPr>
      </w:pPr>
      <w:r w:rsidRPr="001108C3">
        <w:rPr>
          <w:rFonts w:cstheme="minorHAnsi"/>
          <w:b/>
          <w:sz w:val="24"/>
          <w:szCs w:val="24"/>
          <w:lang w:val="en-AU"/>
        </w:rPr>
        <w:t xml:space="preserve">Eligibility: </w:t>
      </w:r>
      <w:r w:rsidR="001376E5" w:rsidRPr="001108C3">
        <w:rPr>
          <w:rFonts w:cstheme="minorHAnsi"/>
          <w:bCs/>
          <w:sz w:val="24"/>
          <w:szCs w:val="24"/>
          <w:lang w:val="en-AU"/>
        </w:rPr>
        <w:t>A</w:t>
      </w:r>
      <w:r w:rsidR="001376E5" w:rsidRPr="001108C3">
        <w:rPr>
          <w:rFonts w:cstheme="minorHAnsi"/>
          <w:bCs/>
          <w:sz w:val="24"/>
          <w:szCs w:val="24"/>
        </w:rPr>
        <w:t>n early</w:t>
      </w:r>
      <w:r w:rsidR="001108C3">
        <w:rPr>
          <w:rFonts w:cstheme="minorHAnsi"/>
          <w:bCs/>
          <w:sz w:val="24"/>
          <w:szCs w:val="24"/>
        </w:rPr>
        <w:t>-</w:t>
      </w:r>
      <w:r w:rsidR="001376E5" w:rsidRPr="001108C3">
        <w:rPr>
          <w:rFonts w:cstheme="minorHAnsi"/>
          <w:bCs/>
          <w:sz w:val="24"/>
          <w:szCs w:val="24"/>
        </w:rPr>
        <w:t>career researcher or psychiatrist</w:t>
      </w:r>
      <w:r w:rsidR="006F6B7C">
        <w:rPr>
          <w:rFonts w:cstheme="minorHAnsi"/>
          <w:bCs/>
          <w:sz w:val="24"/>
          <w:szCs w:val="24"/>
        </w:rPr>
        <w:t>,</w:t>
      </w:r>
      <w:r w:rsidR="00A10F1F">
        <w:rPr>
          <w:rFonts w:cstheme="minorHAnsi"/>
          <w:bCs/>
          <w:sz w:val="24"/>
          <w:szCs w:val="24"/>
        </w:rPr>
        <w:t xml:space="preserve"> working in the field of psychiatry</w:t>
      </w:r>
      <w:r w:rsidR="001376E5" w:rsidRPr="001108C3">
        <w:rPr>
          <w:rFonts w:cstheme="minorHAnsi"/>
          <w:bCs/>
          <w:sz w:val="24"/>
          <w:szCs w:val="24"/>
        </w:rPr>
        <w:t xml:space="preserve"> </w:t>
      </w:r>
      <w:r w:rsidR="00842AEF" w:rsidRPr="001108C3">
        <w:rPr>
          <w:rFonts w:cstheme="minorHAnsi"/>
          <w:bCs/>
          <w:sz w:val="24"/>
          <w:szCs w:val="24"/>
        </w:rPr>
        <w:t xml:space="preserve">in the </w:t>
      </w:r>
      <w:hyperlink r:id="rId10" w:history="1">
        <w:r w:rsidR="00842AEF" w:rsidRPr="00A10F1F">
          <w:rPr>
            <w:rStyle w:val="Hyperlink"/>
            <w:rFonts w:cstheme="minorHAnsi"/>
            <w:bCs/>
            <w:sz w:val="24"/>
            <w:szCs w:val="24"/>
          </w:rPr>
          <w:t xml:space="preserve">Department of </w:t>
        </w:r>
        <w:r w:rsidR="00A10F1F" w:rsidRPr="00A10F1F">
          <w:rPr>
            <w:rStyle w:val="Hyperlink"/>
            <w:rFonts w:cstheme="minorHAnsi"/>
            <w:bCs/>
            <w:sz w:val="24"/>
            <w:szCs w:val="24"/>
          </w:rPr>
          <w:t>P</w:t>
        </w:r>
        <w:r w:rsidR="00842AEF" w:rsidRPr="00A10F1F">
          <w:rPr>
            <w:rStyle w:val="Hyperlink"/>
            <w:rFonts w:cstheme="minorHAnsi"/>
            <w:bCs/>
            <w:sz w:val="24"/>
            <w:szCs w:val="24"/>
          </w:rPr>
          <w:t>sychiatry</w:t>
        </w:r>
      </w:hyperlink>
      <w:r w:rsidR="00842AEF" w:rsidRPr="001108C3">
        <w:rPr>
          <w:rFonts w:cstheme="minorHAnsi"/>
          <w:bCs/>
          <w:sz w:val="24"/>
          <w:szCs w:val="24"/>
        </w:rPr>
        <w:t>,</w:t>
      </w:r>
      <w:r w:rsidR="00A10F1F">
        <w:rPr>
          <w:rFonts w:cstheme="minorHAnsi"/>
          <w:bCs/>
          <w:sz w:val="24"/>
          <w:szCs w:val="24"/>
        </w:rPr>
        <w:t xml:space="preserve"> </w:t>
      </w:r>
      <w:r w:rsidR="001376E5" w:rsidRPr="001108C3">
        <w:rPr>
          <w:rFonts w:cstheme="minorHAnsi"/>
          <w:bCs/>
          <w:sz w:val="24"/>
          <w:szCs w:val="24"/>
        </w:rPr>
        <w:t>providing the opportunity to travel overseas to undergo training or professional development to further their career in the field of psychiatry</w:t>
      </w:r>
      <w:r w:rsidRPr="001108C3">
        <w:rPr>
          <w:rFonts w:cstheme="minorHAnsi"/>
          <w:bCs/>
          <w:sz w:val="24"/>
          <w:szCs w:val="24"/>
          <w:lang w:val="en-AU"/>
        </w:rPr>
        <w:t>.</w:t>
      </w:r>
    </w:p>
    <w:p w14:paraId="13FD2849" w14:textId="7A032458" w:rsidR="009D2FE9" w:rsidRPr="001108C3" w:rsidRDefault="001108C3" w:rsidP="001108C3">
      <w:pPr>
        <w:ind w:left="-567" w:right="95"/>
        <w:rPr>
          <w:rFonts w:cstheme="minorHAnsi"/>
          <w:sz w:val="24"/>
          <w:szCs w:val="24"/>
          <w:lang w:val="en-AU"/>
        </w:rPr>
      </w:pPr>
      <w:r w:rsidRPr="00BA64D6">
        <w:rPr>
          <w:rFonts w:cstheme="minorHAnsi"/>
          <w:b/>
          <w:bCs/>
          <w:sz w:val="24"/>
          <w:szCs w:val="24"/>
          <w:lang w:val="en-AU"/>
        </w:rPr>
        <w:t>Requirements:</w:t>
      </w:r>
      <w:r w:rsidRPr="00BA64D6">
        <w:rPr>
          <w:rFonts w:cstheme="minorHAnsi"/>
          <w:sz w:val="24"/>
          <w:szCs w:val="24"/>
          <w:lang w:val="en-AU"/>
        </w:rPr>
        <w:t xml:space="preserve"> </w:t>
      </w:r>
      <w:r w:rsidR="009D2FE9" w:rsidRPr="001108C3">
        <w:rPr>
          <w:rFonts w:cstheme="minorHAnsi"/>
          <w:sz w:val="24"/>
          <w:szCs w:val="24"/>
          <w:lang w:val="en-AU"/>
        </w:rPr>
        <w:t>A presentation and submission of a written report on the outcomes</w:t>
      </w:r>
      <w:r w:rsidR="0045161C">
        <w:rPr>
          <w:rFonts w:cstheme="minorHAnsi"/>
          <w:sz w:val="24"/>
          <w:szCs w:val="24"/>
          <w:lang w:val="en-AU"/>
        </w:rPr>
        <w:t xml:space="preserve"> of the fellowship</w:t>
      </w:r>
      <w:r w:rsidR="009D2FE9" w:rsidRPr="001108C3">
        <w:rPr>
          <w:rFonts w:cstheme="minorHAnsi"/>
          <w:sz w:val="24"/>
          <w:szCs w:val="24"/>
          <w:lang w:val="en-AU"/>
        </w:rPr>
        <w:t xml:space="preserve"> is to be undertaken on return in the year the </w:t>
      </w:r>
      <w:r w:rsidR="00631D82">
        <w:rPr>
          <w:rFonts w:cstheme="minorHAnsi"/>
          <w:sz w:val="24"/>
          <w:szCs w:val="24"/>
          <w:lang w:val="en-AU"/>
        </w:rPr>
        <w:t xml:space="preserve">fellowship </w:t>
      </w:r>
      <w:r w:rsidR="009D2FE9" w:rsidRPr="001108C3">
        <w:rPr>
          <w:rFonts w:cstheme="minorHAnsi"/>
          <w:sz w:val="24"/>
          <w:szCs w:val="24"/>
          <w:lang w:val="en-AU"/>
        </w:rPr>
        <w:t xml:space="preserve">is awarded.  </w:t>
      </w:r>
    </w:p>
    <w:tbl>
      <w:tblPr>
        <w:tblStyle w:val="TableGrid"/>
        <w:tblW w:w="10377" w:type="dxa"/>
        <w:tblInd w:w="-601" w:type="dxa"/>
        <w:tblLook w:val="04A0" w:firstRow="1" w:lastRow="0" w:firstColumn="1" w:lastColumn="0" w:noHBand="0" w:noVBand="1"/>
      </w:tblPr>
      <w:tblGrid>
        <w:gridCol w:w="10377"/>
      </w:tblGrid>
      <w:tr w:rsidR="00555534" w:rsidRPr="001108C3" w14:paraId="4290FCC9" w14:textId="77777777" w:rsidTr="00FA050E">
        <w:tc>
          <w:tcPr>
            <w:tcW w:w="10377" w:type="dxa"/>
            <w:shd w:val="clear" w:color="auto" w:fill="FFFECD"/>
          </w:tcPr>
          <w:p w14:paraId="0D6DA649" w14:textId="43D4375D" w:rsidR="00555534" w:rsidRPr="001108C3" w:rsidRDefault="001108C3" w:rsidP="001108C3">
            <w:pPr>
              <w:widowControl w:val="0"/>
              <w:tabs>
                <w:tab w:val="left" w:pos="8640"/>
                <w:tab w:val="left" w:pos="9450"/>
              </w:tabs>
              <w:spacing w:before="120" w:after="120"/>
              <w:ind w:right="-6"/>
              <w:rPr>
                <w:rFonts w:cstheme="minorHAnsi"/>
                <w:sz w:val="24"/>
                <w:szCs w:val="24"/>
                <w:lang w:val="en-AU"/>
              </w:rPr>
            </w:pPr>
            <w:r w:rsidRPr="00BA64D6">
              <w:rPr>
                <w:rFonts w:cstheme="minorHAnsi"/>
                <w:b/>
                <w:sz w:val="24"/>
                <w:szCs w:val="24"/>
                <w:lang w:val="en-AU"/>
              </w:rPr>
              <w:t xml:space="preserve">Applications Due: </w:t>
            </w:r>
            <w:r w:rsidR="008D1C5D">
              <w:rPr>
                <w:rFonts w:cstheme="minorHAnsi"/>
                <w:b/>
                <w:color w:val="00B0F0"/>
                <w:sz w:val="24"/>
                <w:szCs w:val="24"/>
                <w:lang w:val="en-AU"/>
              </w:rPr>
              <w:t>11.59pm Sunday 28 January 2024</w:t>
            </w:r>
          </w:p>
        </w:tc>
      </w:tr>
    </w:tbl>
    <w:p w14:paraId="4F3E82AF" w14:textId="496F7679" w:rsidR="00555534" w:rsidRDefault="00555534" w:rsidP="001108C3">
      <w:pPr>
        <w:pStyle w:val="Heading1"/>
        <w:numPr>
          <w:ilvl w:val="0"/>
          <w:numId w:val="3"/>
        </w:numPr>
        <w:tabs>
          <w:tab w:val="left" w:pos="426"/>
        </w:tabs>
        <w:rPr>
          <w:rFonts w:asciiTheme="minorHAnsi" w:hAnsiTheme="minorHAnsi" w:cstheme="minorHAnsi"/>
          <w:caps/>
          <w:sz w:val="24"/>
          <w:szCs w:val="24"/>
        </w:rPr>
      </w:pPr>
      <w:r w:rsidRPr="001108C3">
        <w:rPr>
          <w:rFonts w:asciiTheme="minorHAnsi" w:hAnsiTheme="minorHAnsi" w:cstheme="minorHAnsi"/>
          <w:caps/>
          <w:sz w:val="24"/>
          <w:szCs w:val="24"/>
        </w:rPr>
        <w:t xml:space="preserve">applicant details </w:t>
      </w:r>
    </w:p>
    <w:tbl>
      <w:tblPr>
        <w:tblW w:w="103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1843"/>
        <w:gridCol w:w="2126"/>
        <w:gridCol w:w="5670"/>
      </w:tblGrid>
      <w:tr w:rsidR="001108C3" w:rsidRPr="00BA64D6" w14:paraId="5C8BCED1" w14:textId="77777777" w:rsidTr="00C60A43">
        <w:trPr>
          <w:cantSplit/>
        </w:trPr>
        <w:tc>
          <w:tcPr>
            <w:tcW w:w="735" w:type="dxa"/>
          </w:tcPr>
          <w:p w14:paraId="4A559217" w14:textId="77777777" w:rsidR="001108C3" w:rsidRPr="00BA64D6" w:rsidRDefault="001108C3" w:rsidP="00C60A43">
            <w:pPr>
              <w:spacing w:before="40" w:after="40"/>
              <w:rPr>
                <w:rFonts w:cstheme="minorHAnsi"/>
                <w:b/>
                <w:sz w:val="24"/>
                <w:szCs w:val="24"/>
              </w:rPr>
            </w:pPr>
            <w:r w:rsidRPr="00BA64D6">
              <w:rPr>
                <w:rFonts w:cstheme="minorHAnsi"/>
                <w:b/>
                <w:sz w:val="24"/>
                <w:szCs w:val="24"/>
              </w:rPr>
              <w:t>Title</w:t>
            </w:r>
          </w:p>
        </w:tc>
        <w:tc>
          <w:tcPr>
            <w:tcW w:w="1843" w:type="dxa"/>
          </w:tcPr>
          <w:p w14:paraId="4FD251D9" w14:textId="77777777" w:rsidR="001108C3" w:rsidRPr="00BA64D6" w:rsidRDefault="001108C3" w:rsidP="00C60A43">
            <w:pPr>
              <w:spacing w:before="40" w:after="40"/>
              <w:rPr>
                <w:rFonts w:cstheme="minorHAnsi"/>
                <w:sz w:val="24"/>
                <w:szCs w:val="24"/>
              </w:rPr>
            </w:pPr>
          </w:p>
        </w:tc>
        <w:tc>
          <w:tcPr>
            <w:tcW w:w="2126" w:type="dxa"/>
          </w:tcPr>
          <w:p w14:paraId="529AD556" w14:textId="77777777" w:rsidR="001108C3" w:rsidRPr="00BA64D6" w:rsidRDefault="001108C3" w:rsidP="00C60A43">
            <w:pPr>
              <w:spacing w:before="40" w:after="40"/>
              <w:ind w:right="-1481"/>
              <w:rPr>
                <w:rFonts w:cstheme="minorHAnsi"/>
                <w:b/>
                <w:sz w:val="24"/>
                <w:szCs w:val="24"/>
              </w:rPr>
            </w:pPr>
            <w:r w:rsidRPr="00BA64D6">
              <w:rPr>
                <w:rFonts w:cstheme="minorHAnsi"/>
                <w:b/>
                <w:sz w:val="24"/>
                <w:szCs w:val="24"/>
              </w:rPr>
              <w:t>Family</w:t>
            </w:r>
            <w:r>
              <w:rPr>
                <w:rFonts w:cstheme="minorHAnsi"/>
                <w:b/>
                <w:sz w:val="24"/>
                <w:szCs w:val="24"/>
              </w:rPr>
              <w:t>/Last</w:t>
            </w:r>
            <w:r w:rsidRPr="00BA64D6">
              <w:rPr>
                <w:rFonts w:cstheme="minorHAnsi"/>
                <w:b/>
                <w:sz w:val="24"/>
                <w:szCs w:val="24"/>
              </w:rPr>
              <w:t xml:space="preserve"> Name</w:t>
            </w:r>
          </w:p>
        </w:tc>
        <w:tc>
          <w:tcPr>
            <w:tcW w:w="5670" w:type="dxa"/>
          </w:tcPr>
          <w:p w14:paraId="18F7267A" w14:textId="77777777" w:rsidR="001108C3" w:rsidRPr="00BA64D6" w:rsidRDefault="001108C3" w:rsidP="00C60A43">
            <w:pPr>
              <w:tabs>
                <w:tab w:val="left" w:pos="459"/>
              </w:tabs>
              <w:spacing w:before="40" w:after="40"/>
              <w:ind w:left="-709" w:right="34" w:firstLine="709"/>
              <w:rPr>
                <w:rFonts w:cstheme="minorHAnsi"/>
                <w:sz w:val="24"/>
                <w:szCs w:val="24"/>
              </w:rPr>
            </w:pPr>
          </w:p>
        </w:tc>
      </w:tr>
      <w:tr w:rsidR="001108C3" w:rsidRPr="00BA64D6" w14:paraId="1AAC8A2C" w14:textId="77777777" w:rsidTr="00C60A43">
        <w:trPr>
          <w:cantSplit/>
        </w:trPr>
        <w:tc>
          <w:tcPr>
            <w:tcW w:w="2578" w:type="dxa"/>
            <w:gridSpan w:val="2"/>
          </w:tcPr>
          <w:p w14:paraId="7A8A001D" w14:textId="77777777" w:rsidR="001108C3" w:rsidRPr="00BA64D6" w:rsidRDefault="001108C3" w:rsidP="00C60A43">
            <w:pPr>
              <w:spacing w:before="40" w:after="40"/>
              <w:rPr>
                <w:rFonts w:cstheme="minorHAnsi"/>
                <w:b/>
                <w:sz w:val="24"/>
                <w:szCs w:val="24"/>
              </w:rPr>
            </w:pPr>
            <w:r w:rsidRPr="00BA64D6">
              <w:rPr>
                <w:rFonts w:cstheme="minorHAnsi"/>
                <w:b/>
                <w:sz w:val="24"/>
                <w:szCs w:val="24"/>
              </w:rPr>
              <w:t>Given Name(s)</w:t>
            </w:r>
          </w:p>
        </w:tc>
        <w:tc>
          <w:tcPr>
            <w:tcW w:w="7796" w:type="dxa"/>
            <w:gridSpan w:val="2"/>
          </w:tcPr>
          <w:p w14:paraId="1B3350B9" w14:textId="77777777" w:rsidR="001108C3" w:rsidRPr="00BA64D6" w:rsidRDefault="001108C3" w:rsidP="00C60A43">
            <w:pPr>
              <w:spacing w:before="40" w:after="40"/>
              <w:rPr>
                <w:rFonts w:cstheme="minorHAnsi"/>
                <w:sz w:val="24"/>
                <w:szCs w:val="24"/>
              </w:rPr>
            </w:pPr>
          </w:p>
        </w:tc>
      </w:tr>
      <w:tr w:rsidR="001108C3" w:rsidRPr="00BA64D6" w14:paraId="66D9C784" w14:textId="77777777" w:rsidTr="00C60A43">
        <w:trPr>
          <w:cantSplit/>
        </w:trPr>
        <w:tc>
          <w:tcPr>
            <w:tcW w:w="2578" w:type="dxa"/>
            <w:gridSpan w:val="2"/>
          </w:tcPr>
          <w:p w14:paraId="683D7FF7" w14:textId="77777777" w:rsidR="001108C3" w:rsidRPr="00BA64D6" w:rsidRDefault="001108C3" w:rsidP="00C60A43">
            <w:pPr>
              <w:spacing w:before="40" w:after="40"/>
              <w:rPr>
                <w:rFonts w:cstheme="minorHAnsi"/>
                <w:b/>
                <w:sz w:val="24"/>
                <w:szCs w:val="24"/>
              </w:rPr>
            </w:pPr>
            <w:r w:rsidRPr="00BA64D6">
              <w:rPr>
                <w:rFonts w:cstheme="minorHAnsi"/>
                <w:b/>
                <w:sz w:val="24"/>
                <w:szCs w:val="24"/>
              </w:rPr>
              <w:t>Department</w:t>
            </w:r>
            <w:r>
              <w:rPr>
                <w:rFonts w:cstheme="minorHAnsi"/>
                <w:b/>
                <w:sz w:val="24"/>
                <w:szCs w:val="24"/>
              </w:rPr>
              <w:t xml:space="preserve"> and </w:t>
            </w:r>
            <w:r w:rsidRPr="00BA64D6">
              <w:rPr>
                <w:rFonts w:cstheme="minorHAnsi"/>
                <w:b/>
                <w:sz w:val="24"/>
                <w:szCs w:val="24"/>
              </w:rPr>
              <w:t xml:space="preserve">School </w:t>
            </w:r>
          </w:p>
        </w:tc>
        <w:tc>
          <w:tcPr>
            <w:tcW w:w="7796" w:type="dxa"/>
            <w:gridSpan w:val="2"/>
          </w:tcPr>
          <w:p w14:paraId="1A631999" w14:textId="77777777" w:rsidR="001108C3" w:rsidRPr="00BA64D6" w:rsidRDefault="001108C3" w:rsidP="00C60A43">
            <w:pPr>
              <w:spacing w:before="40" w:after="40"/>
              <w:rPr>
                <w:rFonts w:cstheme="minorHAnsi"/>
                <w:sz w:val="24"/>
                <w:szCs w:val="24"/>
              </w:rPr>
            </w:pPr>
            <w:r w:rsidRPr="00BA64D6">
              <w:rPr>
                <w:rFonts w:cstheme="minorHAnsi"/>
                <w:sz w:val="24"/>
                <w:szCs w:val="24"/>
              </w:rPr>
              <w:t>Department of Psychiatry, Melbourne Medical School</w:t>
            </w:r>
          </w:p>
        </w:tc>
      </w:tr>
      <w:tr w:rsidR="001108C3" w:rsidRPr="00BA64D6" w14:paraId="317B8124" w14:textId="77777777" w:rsidTr="00C60A43">
        <w:trPr>
          <w:cantSplit/>
        </w:trPr>
        <w:tc>
          <w:tcPr>
            <w:tcW w:w="2578" w:type="dxa"/>
            <w:gridSpan w:val="2"/>
          </w:tcPr>
          <w:p w14:paraId="4BC7F0FD" w14:textId="77777777" w:rsidR="001108C3" w:rsidRPr="00BA64D6" w:rsidRDefault="001108C3" w:rsidP="00C60A43">
            <w:pPr>
              <w:spacing w:before="40" w:after="40"/>
              <w:rPr>
                <w:rFonts w:cstheme="minorHAnsi"/>
                <w:b/>
                <w:sz w:val="24"/>
                <w:szCs w:val="24"/>
              </w:rPr>
            </w:pPr>
            <w:r w:rsidRPr="00BA64D6">
              <w:rPr>
                <w:rFonts w:cstheme="minorHAnsi"/>
                <w:b/>
                <w:sz w:val="24"/>
                <w:szCs w:val="24"/>
              </w:rPr>
              <w:t>Institution</w:t>
            </w:r>
          </w:p>
        </w:tc>
        <w:tc>
          <w:tcPr>
            <w:tcW w:w="7796" w:type="dxa"/>
            <w:gridSpan w:val="2"/>
          </w:tcPr>
          <w:p w14:paraId="5074F22D" w14:textId="77777777" w:rsidR="001108C3" w:rsidRPr="00BA64D6" w:rsidRDefault="001108C3" w:rsidP="00C60A43">
            <w:pPr>
              <w:spacing w:before="40" w:after="40"/>
              <w:rPr>
                <w:rFonts w:cstheme="minorHAnsi"/>
                <w:sz w:val="24"/>
                <w:szCs w:val="24"/>
              </w:rPr>
            </w:pPr>
            <w:r w:rsidRPr="00BA64D6">
              <w:rPr>
                <w:rFonts w:cstheme="minorHAnsi"/>
                <w:sz w:val="24"/>
                <w:szCs w:val="24"/>
              </w:rPr>
              <w:t>The University of Melbourne</w:t>
            </w:r>
          </w:p>
        </w:tc>
      </w:tr>
      <w:tr w:rsidR="001108C3" w:rsidRPr="00BA64D6" w14:paraId="2AAFE3B3" w14:textId="77777777" w:rsidTr="00C60A43">
        <w:trPr>
          <w:cantSplit/>
        </w:trPr>
        <w:tc>
          <w:tcPr>
            <w:tcW w:w="2578" w:type="dxa"/>
            <w:gridSpan w:val="2"/>
          </w:tcPr>
          <w:p w14:paraId="6A15FEEB" w14:textId="77777777" w:rsidR="001108C3" w:rsidRPr="00BA64D6" w:rsidRDefault="001108C3" w:rsidP="00C60A43">
            <w:pPr>
              <w:spacing w:before="40" w:after="40"/>
              <w:rPr>
                <w:rFonts w:cstheme="minorHAnsi"/>
                <w:b/>
                <w:sz w:val="24"/>
                <w:szCs w:val="24"/>
              </w:rPr>
            </w:pPr>
            <w:r w:rsidRPr="00BA64D6">
              <w:rPr>
                <w:rFonts w:cstheme="minorHAnsi"/>
                <w:b/>
                <w:sz w:val="24"/>
                <w:szCs w:val="24"/>
              </w:rPr>
              <w:t>Mobile</w:t>
            </w:r>
          </w:p>
        </w:tc>
        <w:tc>
          <w:tcPr>
            <w:tcW w:w="7796" w:type="dxa"/>
            <w:gridSpan w:val="2"/>
          </w:tcPr>
          <w:p w14:paraId="68E16A17" w14:textId="77777777" w:rsidR="001108C3" w:rsidRPr="00BA64D6" w:rsidRDefault="001108C3" w:rsidP="00C60A43">
            <w:pPr>
              <w:spacing w:before="40" w:after="40"/>
              <w:rPr>
                <w:rFonts w:cstheme="minorHAnsi"/>
                <w:sz w:val="24"/>
                <w:szCs w:val="24"/>
              </w:rPr>
            </w:pPr>
          </w:p>
        </w:tc>
      </w:tr>
      <w:tr w:rsidR="001108C3" w:rsidRPr="00BA64D6" w14:paraId="02773CC6" w14:textId="77777777" w:rsidTr="00C60A43">
        <w:trPr>
          <w:cantSplit/>
        </w:trPr>
        <w:tc>
          <w:tcPr>
            <w:tcW w:w="2578" w:type="dxa"/>
            <w:gridSpan w:val="2"/>
          </w:tcPr>
          <w:p w14:paraId="38BF20B8" w14:textId="77777777" w:rsidR="001108C3" w:rsidRPr="00BA64D6" w:rsidRDefault="001108C3" w:rsidP="00C60A43">
            <w:pPr>
              <w:spacing w:before="40" w:after="40"/>
              <w:rPr>
                <w:rFonts w:cstheme="minorHAnsi"/>
                <w:b/>
                <w:sz w:val="24"/>
                <w:szCs w:val="24"/>
              </w:rPr>
            </w:pPr>
            <w:r w:rsidRPr="00BA64D6">
              <w:rPr>
                <w:rFonts w:cstheme="minorHAnsi"/>
                <w:b/>
                <w:sz w:val="24"/>
                <w:szCs w:val="24"/>
              </w:rPr>
              <w:t>Email</w:t>
            </w:r>
          </w:p>
        </w:tc>
        <w:tc>
          <w:tcPr>
            <w:tcW w:w="7796" w:type="dxa"/>
            <w:gridSpan w:val="2"/>
          </w:tcPr>
          <w:p w14:paraId="175712C1" w14:textId="77777777" w:rsidR="001108C3" w:rsidRPr="00BA64D6" w:rsidRDefault="001108C3" w:rsidP="00C60A43">
            <w:pPr>
              <w:spacing w:before="40" w:after="40"/>
              <w:rPr>
                <w:rFonts w:cstheme="minorHAnsi"/>
                <w:sz w:val="24"/>
                <w:szCs w:val="24"/>
              </w:rPr>
            </w:pPr>
            <w:r w:rsidRPr="00BA64D6">
              <w:rPr>
                <w:rFonts w:cstheme="minorHAnsi"/>
                <w:sz w:val="24"/>
                <w:szCs w:val="24"/>
              </w:rPr>
              <w:t xml:space="preserve">                                            @unimelb.edu.au </w:t>
            </w:r>
          </w:p>
        </w:tc>
      </w:tr>
    </w:tbl>
    <w:p w14:paraId="5BD9B130" w14:textId="77777777" w:rsidR="001108C3" w:rsidRPr="001108C3" w:rsidRDefault="001108C3" w:rsidP="001108C3">
      <w:pPr>
        <w:rPr>
          <w:lang w:val="en-AU"/>
        </w:rPr>
      </w:pPr>
    </w:p>
    <w:p w14:paraId="6D5683D7" w14:textId="77777777" w:rsidR="001108C3" w:rsidRDefault="001108C3" w:rsidP="00C60A43">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lastRenderedPageBreak/>
        <w:t xml:space="preserve">B. </w:t>
      </w:r>
      <w:r w:rsidRPr="00BA64D6">
        <w:rPr>
          <w:rFonts w:asciiTheme="minorHAnsi" w:hAnsiTheme="minorHAnsi" w:cstheme="minorHAnsi"/>
          <w:sz w:val="24"/>
          <w:szCs w:val="24"/>
        </w:rPr>
        <w:t xml:space="preserve">Project Summary </w:t>
      </w:r>
    </w:p>
    <w:p w14:paraId="2B0CBB61" w14:textId="0CF82AC5" w:rsidR="001108C3" w:rsidRDefault="001108C3" w:rsidP="001108C3">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Briefly describe the proposed </w:t>
      </w:r>
      <w:r w:rsidR="00AC311F">
        <w:rPr>
          <w:rFonts w:asciiTheme="minorHAnsi" w:hAnsiTheme="minorHAnsi" w:cstheme="minorHAnsi"/>
          <w:b w:val="0"/>
          <w:bCs w:val="0"/>
          <w:sz w:val="24"/>
          <w:szCs w:val="24"/>
        </w:rPr>
        <w:t>fellowship</w:t>
      </w:r>
      <w:r w:rsidRPr="00BA64D6">
        <w:rPr>
          <w:rFonts w:asciiTheme="minorHAnsi" w:hAnsiTheme="minorHAnsi" w:cstheme="minorHAnsi"/>
          <w:b w:val="0"/>
          <w:bCs w:val="0"/>
          <w:sz w:val="24"/>
          <w:szCs w:val="24"/>
        </w:rPr>
        <w:t xml:space="preserve"> activity (200 words maximum).</w:t>
      </w:r>
    </w:p>
    <w:p w14:paraId="227D3DD9" w14:textId="77777777" w:rsidR="001108C3" w:rsidRPr="00BA64D6" w:rsidRDefault="001108C3" w:rsidP="001108C3">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Do not directly address Selection Criteria, as responses to each criterion are to be provided in Section C.</w:t>
      </w:r>
    </w:p>
    <w:tbl>
      <w:tblPr>
        <w:tblStyle w:val="TableGrid"/>
        <w:tblW w:w="10377" w:type="dxa"/>
        <w:tblInd w:w="-601" w:type="dxa"/>
        <w:tblLook w:val="04A0" w:firstRow="1" w:lastRow="0" w:firstColumn="1" w:lastColumn="0" w:noHBand="0" w:noVBand="1"/>
      </w:tblPr>
      <w:tblGrid>
        <w:gridCol w:w="10377"/>
      </w:tblGrid>
      <w:tr w:rsidR="00555534" w:rsidRPr="001108C3" w14:paraId="1BC57E9D" w14:textId="77777777" w:rsidTr="00FA050E">
        <w:trPr>
          <w:trHeight w:val="4733"/>
        </w:trPr>
        <w:tc>
          <w:tcPr>
            <w:tcW w:w="10377" w:type="dxa"/>
          </w:tcPr>
          <w:p w14:paraId="7BBE38E2" w14:textId="77777777" w:rsidR="00555534" w:rsidRPr="001108C3" w:rsidRDefault="00555534" w:rsidP="001108C3">
            <w:pPr>
              <w:rPr>
                <w:rFonts w:cstheme="minorHAnsi"/>
                <w:sz w:val="24"/>
                <w:szCs w:val="24"/>
                <w:lang w:val="en-AU"/>
              </w:rPr>
            </w:pPr>
          </w:p>
          <w:p w14:paraId="4B9937BA" w14:textId="77777777" w:rsidR="00555534" w:rsidRPr="001108C3" w:rsidRDefault="00555534" w:rsidP="001108C3">
            <w:pPr>
              <w:rPr>
                <w:rFonts w:cstheme="minorHAnsi"/>
                <w:sz w:val="24"/>
                <w:szCs w:val="24"/>
                <w:lang w:val="en-AU"/>
              </w:rPr>
            </w:pPr>
          </w:p>
          <w:p w14:paraId="4FFBBDB3" w14:textId="77777777" w:rsidR="00555534" w:rsidRPr="001108C3" w:rsidRDefault="00555534" w:rsidP="001108C3">
            <w:pPr>
              <w:rPr>
                <w:rFonts w:cstheme="minorHAnsi"/>
                <w:sz w:val="24"/>
                <w:szCs w:val="24"/>
                <w:lang w:val="en-AU"/>
              </w:rPr>
            </w:pPr>
          </w:p>
          <w:p w14:paraId="07A961C9" w14:textId="77777777" w:rsidR="00555534" w:rsidRPr="001108C3" w:rsidRDefault="00555534" w:rsidP="001108C3">
            <w:pPr>
              <w:rPr>
                <w:rFonts w:cstheme="minorHAnsi"/>
                <w:sz w:val="24"/>
                <w:szCs w:val="24"/>
                <w:lang w:val="en-AU"/>
              </w:rPr>
            </w:pPr>
          </w:p>
          <w:p w14:paraId="081902C3" w14:textId="77777777" w:rsidR="00555534" w:rsidRPr="001108C3" w:rsidRDefault="00555534" w:rsidP="001108C3">
            <w:pPr>
              <w:rPr>
                <w:rFonts w:cstheme="minorHAnsi"/>
                <w:sz w:val="24"/>
                <w:szCs w:val="24"/>
                <w:lang w:val="en-AU"/>
              </w:rPr>
            </w:pPr>
          </w:p>
          <w:p w14:paraId="428BA2CB" w14:textId="77777777" w:rsidR="00555534" w:rsidRPr="001108C3" w:rsidRDefault="00555534" w:rsidP="001108C3">
            <w:pPr>
              <w:rPr>
                <w:rFonts w:cstheme="minorHAnsi"/>
                <w:sz w:val="24"/>
                <w:szCs w:val="24"/>
                <w:lang w:val="en-AU"/>
              </w:rPr>
            </w:pPr>
          </w:p>
          <w:p w14:paraId="01F1292E" w14:textId="77777777" w:rsidR="00555534" w:rsidRPr="001108C3" w:rsidRDefault="00555534" w:rsidP="001108C3">
            <w:pPr>
              <w:rPr>
                <w:rFonts w:cstheme="minorHAnsi"/>
                <w:sz w:val="24"/>
                <w:szCs w:val="24"/>
                <w:lang w:val="en-AU"/>
              </w:rPr>
            </w:pPr>
          </w:p>
        </w:tc>
      </w:tr>
    </w:tbl>
    <w:p w14:paraId="6BAA2D6A" w14:textId="77777777" w:rsidR="001108C3" w:rsidRDefault="001108C3" w:rsidP="001108C3">
      <w:pPr>
        <w:pStyle w:val="Heading1"/>
        <w:tabs>
          <w:tab w:val="left" w:pos="426"/>
        </w:tabs>
        <w:spacing w:before="0" w:after="0" w:line="240" w:lineRule="auto"/>
        <w:ind w:left="-709"/>
        <w:rPr>
          <w:rFonts w:asciiTheme="minorHAnsi" w:hAnsiTheme="minorHAnsi" w:cstheme="minorHAnsi"/>
          <w:sz w:val="24"/>
          <w:szCs w:val="24"/>
        </w:rPr>
      </w:pPr>
      <w:r w:rsidRPr="00BA64D6">
        <w:rPr>
          <w:rFonts w:asciiTheme="minorHAnsi" w:hAnsiTheme="minorHAnsi" w:cstheme="minorHAnsi"/>
          <w:caps/>
          <w:sz w:val="24"/>
          <w:szCs w:val="24"/>
        </w:rPr>
        <w:lastRenderedPageBreak/>
        <w:t xml:space="preserve">C. </w:t>
      </w:r>
      <w:r w:rsidRPr="00BA64D6">
        <w:rPr>
          <w:rFonts w:asciiTheme="minorHAnsi" w:hAnsiTheme="minorHAnsi" w:cstheme="minorHAnsi"/>
          <w:sz w:val="24"/>
          <w:szCs w:val="24"/>
        </w:rPr>
        <w:t>Selection Criteri</w:t>
      </w:r>
      <w:r>
        <w:rPr>
          <w:rFonts w:asciiTheme="minorHAnsi" w:hAnsiTheme="minorHAnsi" w:cstheme="minorHAnsi"/>
          <w:sz w:val="24"/>
          <w:szCs w:val="24"/>
        </w:rPr>
        <w:t>a</w:t>
      </w:r>
    </w:p>
    <w:p w14:paraId="7A9D3663" w14:textId="77777777" w:rsidR="001108C3" w:rsidRPr="00BA64D6" w:rsidRDefault="001108C3" w:rsidP="001108C3">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BA64D6">
        <w:rPr>
          <w:rFonts w:asciiTheme="minorHAnsi" w:hAnsiTheme="minorHAnsi" w:cstheme="minorHAnsi"/>
          <w:b w:val="0"/>
          <w:bCs w:val="0"/>
          <w:sz w:val="24"/>
          <w:szCs w:val="24"/>
        </w:rPr>
        <w:t xml:space="preserve">In no more than 1,000 words, describe how your application meets the </w:t>
      </w:r>
      <w:r>
        <w:rPr>
          <w:rFonts w:asciiTheme="minorHAnsi" w:hAnsiTheme="minorHAnsi" w:cstheme="minorHAnsi"/>
          <w:b w:val="0"/>
          <w:bCs w:val="0"/>
          <w:sz w:val="24"/>
          <w:szCs w:val="24"/>
        </w:rPr>
        <w:t xml:space="preserve">following </w:t>
      </w:r>
      <w:r w:rsidRPr="00BA64D6">
        <w:rPr>
          <w:rFonts w:asciiTheme="minorHAnsi" w:hAnsiTheme="minorHAnsi" w:cstheme="minorHAnsi"/>
          <w:b w:val="0"/>
          <w:bCs w:val="0"/>
          <w:sz w:val="24"/>
          <w:szCs w:val="24"/>
        </w:rPr>
        <w:t>selection criteria:</w:t>
      </w:r>
    </w:p>
    <w:p w14:paraId="21FA51A6" w14:textId="2DC726F5" w:rsidR="001108C3" w:rsidRPr="001108C3" w:rsidRDefault="001108C3" w:rsidP="001108C3">
      <w:pPr>
        <w:pStyle w:val="Heading1"/>
        <w:numPr>
          <w:ilvl w:val="1"/>
          <w:numId w:val="4"/>
        </w:numPr>
        <w:tabs>
          <w:tab w:val="left" w:pos="426"/>
        </w:tabs>
        <w:spacing w:before="0" w:after="0" w:line="240" w:lineRule="auto"/>
        <w:rPr>
          <w:rFonts w:asciiTheme="minorHAnsi" w:hAnsiTheme="minorHAnsi" w:cstheme="minorHAnsi"/>
          <w:b w:val="0"/>
          <w:bCs w:val="0"/>
          <w:sz w:val="24"/>
          <w:szCs w:val="24"/>
        </w:rPr>
      </w:pPr>
      <w:r w:rsidRPr="001108C3">
        <w:rPr>
          <w:rFonts w:asciiTheme="minorHAnsi" w:hAnsiTheme="minorHAnsi" w:cstheme="minorHAnsi"/>
          <w:b w:val="0"/>
          <w:bCs w:val="0"/>
          <w:sz w:val="24"/>
          <w:szCs w:val="24"/>
        </w:rPr>
        <w:t>A capacity to communicate complex ideas and theory, undertake research</w:t>
      </w:r>
      <w:r>
        <w:rPr>
          <w:rFonts w:asciiTheme="minorHAnsi" w:hAnsiTheme="minorHAnsi" w:cstheme="minorHAnsi"/>
          <w:b w:val="0"/>
          <w:bCs w:val="0"/>
          <w:sz w:val="24"/>
          <w:szCs w:val="24"/>
        </w:rPr>
        <w:t>,</w:t>
      </w:r>
      <w:r w:rsidRPr="001108C3">
        <w:rPr>
          <w:rFonts w:asciiTheme="minorHAnsi" w:hAnsiTheme="minorHAnsi" w:cstheme="minorHAnsi"/>
          <w:b w:val="0"/>
          <w:bCs w:val="0"/>
          <w:sz w:val="24"/>
          <w:szCs w:val="24"/>
        </w:rPr>
        <w:t xml:space="preserve"> and deliver mental</w:t>
      </w:r>
      <w:r>
        <w:rPr>
          <w:rFonts w:asciiTheme="minorHAnsi" w:hAnsiTheme="minorHAnsi" w:cstheme="minorHAnsi"/>
          <w:b w:val="0"/>
          <w:bCs w:val="0"/>
          <w:sz w:val="24"/>
          <w:szCs w:val="24"/>
        </w:rPr>
        <w:t>-</w:t>
      </w:r>
      <w:r w:rsidRPr="001108C3">
        <w:rPr>
          <w:rFonts w:asciiTheme="minorHAnsi" w:hAnsiTheme="minorHAnsi" w:cstheme="minorHAnsi"/>
          <w:b w:val="0"/>
          <w:bCs w:val="0"/>
          <w:sz w:val="24"/>
          <w:szCs w:val="24"/>
        </w:rPr>
        <w:t xml:space="preserve">health services at a level equal to that required to gain entry into a postgraduate academic program at The University of Melbourne </w:t>
      </w:r>
    </w:p>
    <w:p w14:paraId="260FDC56" w14:textId="19373E1C" w:rsidR="001108C3" w:rsidRPr="001108C3" w:rsidRDefault="001108C3" w:rsidP="001108C3">
      <w:pPr>
        <w:pStyle w:val="Heading1"/>
        <w:numPr>
          <w:ilvl w:val="1"/>
          <w:numId w:val="4"/>
        </w:numPr>
        <w:tabs>
          <w:tab w:val="left" w:pos="426"/>
        </w:tabs>
        <w:spacing w:before="0" w:after="0" w:line="240" w:lineRule="auto"/>
        <w:rPr>
          <w:rFonts w:asciiTheme="minorHAnsi" w:hAnsiTheme="minorHAnsi" w:cstheme="minorHAnsi"/>
          <w:b w:val="0"/>
          <w:bCs w:val="0"/>
          <w:sz w:val="24"/>
          <w:szCs w:val="24"/>
        </w:rPr>
      </w:pPr>
      <w:r w:rsidRPr="001108C3">
        <w:rPr>
          <w:rFonts w:asciiTheme="minorHAnsi" w:hAnsiTheme="minorHAnsi" w:cstheme="minorHAnsi"/>
          <w:b w:val="0"/>
          <w:bCs w:val="0"/>
          <w:sz w:val="24"/>
          <w:szCs w:val="24"/>
        </w:rPr>
        <w:t>A keen interest in broadening clinical and research experience and knowledge in psychiatry at an external University, hospital, research</w:t>
      </w:r>
      <w:r>
        <w:rPr>
          <w:rFonts w:asciiTheme="minorHAnsi" w:hAnsiTheme="minorHAnsi" w:cstheme="minorHAnsi"/>
          <w:b w:val="0"/>
          <w:bCs w:val="0"/>
          <w:sz w:val="24"/>
          <w:szCs w:val="24"/>
        </w:rPr>
        <w:t>,</w:t>
      </w:r>
      <w:r w:rsidRPr="001108C3">
        <w:rPr>
          <w:rFonts w:asciiTheme="minorHAnsi" w:hAnsiTheme="minorHAnsi" w:cstheme="minorHAnsi"/>
          <w:b w:val="0"/>
          <w:bCs w:val="0"/>
          <w:sz w:val="24"/>
          <w:szCs w:val="24"/>
        </w:rPr>
        <w:t xml:space="preserve"> or teaching institution overseas</w:t>
      </w:r>
    </w:p>
    <w:p w14:paraId="1982F781" w14:textId="560C2FC8" w:rsidR="001108C3" w:rsidRPr="001108C3" w:rsidRDefault="00B40049" w:rsidP="001108C3">
      <w:pPr>
        <w:pStyle w:val="Heading1"/>
        <w:numPr>
          <w:ilvl w:val="1"/>
          <w:numId w:val="4"/>
        </w:numPr>
        <w:tabs>
          <w:tab w:val="left" w:pos="426"/>
        </w:tabs>
        <w:spacing w:before="0" w:after="0" w:line="240" w:lineRule="auto"/>
        <w:rPr>
          <w:rFonts w:asciiTheme="minorHAnsi" w:hAnsiTheme="minorHAnsi" w:cstheme="minorHAnsi"/>
          <w:b w:val="0"/>
          <w:bCs w:val="0"/>
          <w:sz w:val="24"/>
          <w:szCs w:val="24"/>
        </w:rPr>
      </w:pPr>
      <w:r>
        <w:rPr>
          <w:rFonts w:asciiTheme="minorHAnsi" w:hAnsiTheme="minorHAnsi" w:cstheme="minorHAnsi"/>
          <w:b w:val="0"/>
          <w:bCs w:val="0"/>
          <w:sz w:val="24"/>
          <w:szCs w:val="24"/>
        </w:rPr>
        <w:t>The p</w:t>
      </w:r>
      <w:r w:rsidR="001108C3" w:rsidRPr="001108C3">
        <w:rPr>
          <w:rFonts w:asciiTheme="minorHAnsi" w:hAnsiTheme="minorHAnsi" w:cstheme="minorHAnsi"/>
          <w:b w:val="0"/>
          <w:bCs w:val="0"/>
          <w:sz w:val="24"/>
          <w:szCs w:val="24"/>
        </w:rPr>
        <w:t>otential to make a significant contribution to psychiatric research and approaches upon their return to Australia</w:t>
      </w:r>
      <w:r w:rsidR="001108C3">
        <w:rPr>
          <w:rFonts w:asciiTheme="minorHAnsi" w:hAnsiTheme="minorHAnsi" w:cstheme="minorHAnsi"/>
          <w:b w:val="0"/>
          <w:bCs w:val="0"/>
          <w:sz w:val="24"/>
          <w:szCs w:val="24"/>
        </w:rPr>
        <w:t>.</w:t>
      </w:r>
    </w:p>
    <w:tbl>
      <w:tblPr>
        <w:tblStyle w:val="TableGrid"/>
        <w:tblW w:w="10094" w:type="dxa"/>
        <w:tblInd w:w="-601" w:type="dxa"/>
        <w:tblLook w:val="04A0" w:firstRow="1" w:lastRow="0" w:firstColumn="1" w:lastColumn="0" w:noHBand="0" w:noVBand="1"/>
      </w:tblPr>
      <w:tblGrid>
        <w:gridCol w:w="10094"/>
      </w:tblGrid>
      <w:tr w:rsidR="00555534" w:rsidRPr="001108C3" w14:paraId="47542290" w14:textId="77777777" w:rsidTr="001108C3">
        <w:trPr>
          <w:trHeight w:val="7795"/>
        </w:trPr>
        <w:tc>
          <w:tcPr>
            <w:tcW w:w="10094" w:type="dxa"/>
          </w:tcPr>
          <w:p w14:paraId="0CF21712" w14:textId="77777777" w:rsidR="00555534" w:rsidRPr="001108C3" w:rsidRDefault="00555534" w:rsidP="001108C3">
            <w:pPr>
              <w:ind w:right="34"/>
              <w:rPr>
                <w:rFonts w:cstheme="minorHAnsi"/>
                <w:sz w:val="24"/>
                <w:szCs w:val="24"/>
                <w:lang w:val="en-AU"/>
              </w:rPr>
            </w:pPr>
          </w:p>
          <w:p w14:paraId="3E6BC43D" w14:textId="77777777" w:rsidR="00555534" w:rsidRPr="001108C3" w:rsidRDefault="00555534" w:rsidP="001108C3">
            <w:pPr>
              <w:ind w:right="34"/>
              <w:rPr>
                <w:rFonts w:cstheme="minorHAnsi"/>
                <w:sz w:val="24"/>
                <w:szCs w:val="24"/>
                <w:lang w:val="en-AU"/>
              </w:rPr>
            </w:pPr>
          </w:p>
        </w:tc>
      </w:tr>
    </w:tbl>
    <w:p w14:paraId="53DD753E" w14:textId="77777777" w:rsidR="001108C3" w:rsidRPr="00BA64D6" w:rsidRDefault="001108C3" w:rsidP="00C60A43">
      <w:pPr>
        <w:pStyle w:val="Heading1"/>
        <w:tabs>
          <w:tab w:val="left" w:pos="426"/>
        </w:tabs>
        <w:spacing w:before="0" w:after="0" w:line="240" w:lineRule="auto"/>
        <w:ind w:left="-709"/>
        <w:rPr>
          <w:rFonts w:asciiTheme="minorHAnsi" w:hAnsiTheme="minorHAnsi" w:cstheme="minorHAnsi"/>
          <w:b w:val="0"/>
          <w:caps/>
          <w:sz w:val="24"/>
          <w:szCs w:val="24"/>
        </w:rPr>
      </w:pPr>
      <w:r w:rsidRPr="00BA64D6">
        <w:rPr>
          <w:rFonts w:asciiTheme="minorHAnsi" w:hAnsiTheme="minorHAnsi" w:cstheme="minorHAnsi"/>
          <w:caps/>
          <w:sz w:val="24"/>
          <w:szCs w:val="24"/>
        </w:rPr>
        <w:lastRenderedPageBreak/>
        <w:t xml:space="preserve">D. </w:t>
      </w:r>
      <w:r w:rsidRPr="00BA64D6">
        <w:rPr>
          <w:rFonts w:asciiTheme="minorHAnsi" w:hAnsiTheme="minorHAnsi" w:cstheme="minorHAnsi"/>
          <w:sz w:val="24"/>
          <w:szCs w:val="24"/>
        </w:rPr>
        <w:t xml:space="preserve">Learning </w:t>
      </w:r>
      <w:r>
        <w:rPr>
          <w:rFonts w:asciiTheme="minorHAnsi" w:hAnsiTheme="minorHAnsi" w:cstheme="minorHAnsi"/>
          <w:sz w:val="24"/>
          <w:szCs w:val="24"/>
        </w:rPr>
        <w:t>a</w:t>
      </w:r>
      <w:r w:rsidRPr="00BA64D6">
        <w:rPr>
          <w:rFonts w:asciiTheme="minorHAnsi" w:hAnsiTheme="minorHAnsi" w:cstheme="minorHAnsi"/>
          <w:sz w:val="24"/>
          <w:szCs w:val="24"/>
        </w:rPr>
        <w:t>nd Research Objectives</w:t>
      </w:r>
    </w:p>
    <w:p w14:paraId="71E7ACC8" w14:textId="59C1C35E" w:rsidR="001108C3" w:rsidRPr="00AA0F74" w:rsidRDefault="001108C3" w:rsidP="001108C3">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Please specify up to three learning or research objectives you hope to achieve as a result of the </w:t>
      </w:r>
      <w:r w:rsidR="00AC311F">
        <w:rPr>
          <w:rFonts w:asciiTheme="minorHAnsi" w:hAnsiTheme="minorHAnsi" w:cstheme="minorHAnsi"/>
          <w:b w:val="0"/>
          <w:bCs w:val="0"/>
          <w:sz w:val="24"/>
          <w:szCs w:val="24"/>
        </w:rPr>
        <w:t>fellowship</w:t>
      </w:r>
      <w:r w:rsidR="00CB5EB2">
        <w:rPr>
          <w:rFonts w:asciiTheme="minorHAnsi" w:hAnsiTheme="minorHAnsi" w:cstheme="minorHAnsi"/>
          <w:b w:val="0"/>
          <w:bCs w:val="0"/>
          <w:sz w:val="24"/>
          <w:szCs w:val="24"/>
        </w:rPr>
        <w:t>.</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255"/>
      </w:tblGrid>
      <w:tr w:rsidR="00555534" w:rsidRPr="001108C3" w14:paraId="782EE092" w14:textId="77777777" w:rsidTr="00FA050E">
        <w:trPr>
          <w:cantSplit/>
          <w:trHeight w:val="669"/>
        </w:trPr>
        <w:tc>
          <w:tcPr>
            <w:tcW w:w="2977" w:type="dxa"/>
          </w:tcPr>
          <w:p w14:paraId="1079ABD6" w14:textId="186A8B3A" w:rsidR="00555534" w:rsidRPr="001108C3" w:rsidRDefault="00555534" w:rsidP="001108C3">
            <w:pPr>
              <w:pStyle w:val="Heading1"/>
              <w:tabs>
                <w:tab w:val="left" w:pos="426"/>
              </w:tabs>
              <w:spacing w:before="0" w:after="120"/>
              <w:ind w:left="34"/>
              <w:rPr>
                <w:rFonts w:asciiTheme="minorHAnsi" w:hAnsiTheme="minorHAnsi" w:cstheme="minorHAnsi"/>
                <w:sz w:val="24"/>
                <w:szCs w:val="24"/>
              </w:rPr>
            </w:pPr>
            <w:r w:rsidRPr="001108C3">
              <w:rPr>
                <w:rFonts w:asciiTheme="minorHAnsi" w:hAnsiTheme="minorHAnsi" w:cstheme="minorHAnsi"/>
                <w:sz w:val="24"/>
                <w:szCs w:val="24"/>
              </w:rPr>
              <w:t>Learnin</w:t>
            </w:r>
            <w:r w:rsidR="00CB5EB2">
              <w:rPr>
                <w:rFonts w:asciiTheme="minorHAnsi" w:hAnsiTheme="minorHAnsi" w:cstheme="minorHAnsi"/>
                <w:sz w:val="24"/>
                <w:szCs w:val="24"/>
              </w:rPr>
              <w:t>g</w:t>
            </w:r>
            <w:r w:rsidRPr="001108C3">
              <w:rPr>
                <w:rFonts w:asciiTheme="minorHAnsi" w:hAnsiTheme="minorHAnsi" w:cstheme="minorHAnsi"/>
                <w:sz w:val="24"/>
                <w:szCs w:val="24"/>
              </w:rPr>
              <w:t>/Research Objective #1</w:t>
            </w:r>
          </w:p>
        </w:tc>
        <w:tc>
          <w:tcPr>
            <w:tcW w:w="7255" w:type="dxa"/>
          </w:tcPr>
          <w:p w14:paraId="26C1E9B1" w14:textId="77777777" w:rsidR="00555534" w:rsidRPr="001108C3" w:rsidRDefault="00555534" w:rsidP="001108C3">
            <w:pPr>
              <w:spacing w:before="40" w:after="40"/>
              <w:rPr>
                <w:rFonts w:cstheme="minorHAnsi"/>
                <w:sz w:val="24"/>
                <w:szCs w:val="24"/>
              </w:rPr>
            </w:pPr>
          </w:p>
        </w:tc>
      </w:tr>
      <w:tr w:rsidR="00555534" w:rsidRPr="001108C3" w14:paraId="0E555219" w14:textId="77777777" w:rsidTr="00FA050E">
        <w:trPr>
          <w:cantSplit/>
          <w:trHeight w:val="669"/>
        </w:trPr>
        <w:tc>
          <w:tcPr>
            <w:tcW w:w="2977" w:type="dxa"/>
          </w:tcPr>
          <w:p w14:paraId="396A46DD" w14:textId="2D7E3251" w:rsidR="00555534" w:rsidRPr="001108C3" w:rsidRDefault="00555534" w:rsidP="001108C3">
            <w:pPr>
              <w:pStyle w:val="Heading1"/>
              <w:tabs>
                <w:tab w:val="left" w:pos="426"/>
              </w:tabs>
              <w:spacing w:before="0" w:after="120"/>
              <w:ind w:left="34"/>
              <w:rPr>
                <w:rFonts w:asciiTheme="minorHAnsi" w:hAnsiTheme="minorHAnsi" w:cstheme="minorHAnsi"/>
                <w:sz w:val="24"/>
                <w:szCs w:val="24"/>
              </w:rPr>
            </w:pPr>
            <w:r w:rsidRPr="001108C3">
              <w:rPr>
                <w:rFonts w:asciiTheme="minorHAnsi" w:hAnsiTheme="minorHAnsi" w:cstheme="minorHAnsi"/>
                <w:sz w:val="24"/>
                <w:szCs w:val="24"/>
              </w:rPr>
              <w:t>Learning/Research Objective #2</w:t>
            </w:r>
          </w:p>
        </w:tc>
        <w:tc>
          <w:tcPr>
            <w:tcW w:w="7255" w:type="dxa"/>
          </w:tcPr>
          <w:p w14:paraId="3D2D4FA5" w14:textId="77777777" w:rsidR="00555534" w:rsidRPr="001108C3" w:rsidRDefault="00555534" w:rsidP="001108C3">
            <w:pPr>
              <w:spacing w:before="40" w:after="40"/>
              <w:rPr>
                <w:rFonts w:cstheme="minorHAnsi"/>
                <w:sz w:val="24"/>
                <w:szCs w:val="24"/>
              </w:rPr>
            </w:pPr>
          </w:p>
        </w:tc>
      </w:tr>
      <w:tr w:rsidR="00555534" w:rsidRPr="001108C3" w14:paraId="65FF2C1F" w14:textId="77777777" w:rsidTr="00FA050E">
        <w:trPr>
          <w:cantSplit/>
          <w:trHeight w:val="669"/>
        </w:trPr>
        <w:tc>
          <w:tcPr>
            <w:tcW w:w="2977" w:type="dxa"/>
          </w:tcPr>
          <w:p w14:paraId="7A3B44CC" w14:textId="569071B7" w:rsidR="00555534" w:rsidRPr="001108C3" w:rsidRDefault="00555534" w:rsidP="001108C3">
            <w:pPr>
              <w:pStyle w:val="Heading1"/>
              <w:tabs>
                <w:tab w:val="left" w:pos="426"/>
              </w:tabs>
              <w:spacing w:before="0" w:after="120"/>
              <w:ind w:left="34"/>
              <w:rPr>
                <w:rFonts w:asciiTheme="minorHAnsi" w:hAnsiTheme="minorHAnsi" w:cstheme="minorHAnsi"/>
                <w:sz w:val="24"/>
                <w:szCs w:val="24"/>
              </w:rPr>
            </w:pPr>
            <w:r w:rsidRPr="001108C3">
              <w:rPr>
                <w:rFonts w:asciiTheme="minorHAnsi" w:hAnsiTheme="minorHAnsi" w:cstheme="minorHAnsi"/>
                <w:sz w:val="24"/>
                <w:szCs w:val="24"/>
              </w:rPr>
              <w:t>Learning/Research Objective #3</w:t>
            </w:r>
          </w:p>
        </w:tc>
        <w:tc>
          <w:tcPr>
            <w:tcW w:w="7255" w:type="dxa"/>
          </w:tcPr>
          <w:p w14:paraId="4ECB3D65" w14:textId="77777777" w:rsidR="00555534" w:rsidRPr="001108C3" w:rsidRDefault="00555534" w:rsidP="001108C3">
            <w:pPr>
              <w:spacing w:before="40" w:after="40"/>
              <w:rPr>
                <w:rFonts w:cstheme="minorHAnsi"/>
                <w:sz w:val="24"/>
                <w:szCs w:val="24"/>
              </w:rPr>
            </w:pPr>
          </w:p>
        </w:tc>
      </w:tr>
    </w:tbl>
    <w:p w14:paraId="094C98B3" w14:textId="77777777" w:rsidR="00555534" w:rsidRPr="001108C3" w:rsidRDefault="00555534" w:rsidP="001108C3">
      <w:pPr>
        <w:rPr>
          <w:rFonts w:cstheme="minorHAnsi"/>
          <w:sz w:val="24"/>
          <w:szCs w:val="24"/>
          <w:lang w:val="en-AU"/>
        </w:rPr>
      </w:pPr>
    </w:p>
    <w:p w14:paraId="5DF416F3" w14:textId="61A0DEC9" w:rsidR="00CB5EB2" w:rsidRDefault="00CB5EB2" w:rsidP="00CB5EB2">
      <w:pPr>
        <w:pStyle w:val="Heading1"/>
        <w:tabs>
          <w:tab w:val="left" w:pos="426"/>
        </w:tabs>
        <w:rPr>
          <w:rFonts w:asciiTheme="minorHAnsi" w:hAnsiTheme="minorHAnsi" w:cstheme="minorHAnsi"/>
          <w:caps/>
          <w:sz w:val="24"/>
          <w:szCs w:val="24"/>
        </w:rPr>
      </w:pPr>
    </w:p>
    <w:p w14:paraId="316AAE1F" w14:textId="77777777" w:rsidR="00CB5EB2" w:rsidRDefault="00CB5EB2">
      <w:pPr>
        <w:rPr>
          <w:rFonts w:eastAsiaTheme="majorEastAsia" w:cstheme="minorHAnsi"/>
          <w:b/>
          <w:bCs/>
          <w:caps/>
          <w:kern w:val="32"/>
          <w:sz w:val="24"/>
          <w:szCs w:val="24"/>
          <w:lang w:val="en-AU"/>
        </w:rPr>
      </w:pPr>
      <w:r>
        <w:rPr>
          <w:rFonts w:cstheme="minorHAnsi"/>
          <w:caps/>
          <w:sz w:val="24"/>
          <w:szCs w:val="24"/>
        </w:rPr>
        <w:br w:type="page"/>
      </w:r>
    </w:p>
    <w:p w14:paraId="4E7F7135" w14:textId="329003E8" w:rsidR="00CB5EB2" w:rsidRPr="00BA64D6" w:rsidRDefault="00CB5EB2" w:rsidP="00CB5EB2">
      <w:pPr>
        <w:pStyle w:val="Heading1"/>
        <w:tabs>
          <w:tab w:val="left" w:pos="426"/>
        </w:tabs>
        <w:spacing w:before="0" w:after="0" w:line="240" w:lineRule="auto"/>
        <w:ind w:left="-709"/>
        <w:rPr>
          <w:rFonts w:asciiTheme="minorHAnsi" w:hAnsiTheme="minorHAnsi" w:cstheme="minorHAnsi"/>
          <w:caps/>
          <w:sz w:val="24"/>
          <w:szCs w:val="24"/>
        </w:rPr>
      </w:pPr>
      <w:r w:rsidRPr="00BA64D6">
        <w:rPr>
          <w:rFonts w:asciiTheme="minorHAnsi" w:hAnsiTheme="minorHAnsi" w:cstheme="minorHAnsi"/>
          <w:sz w:val="24"/>
          <w:szCs w:val="24"/>
        </w:rPr>
        <w:lastRenderedPageBreak/>
        <w:t xml:space="preserve">E. Potential Outcome </w:t>
      </w:r>
      <w:r>
        <w:rPr>
          <w:rFonts w:asciiTheme="minorHAnsi" w:hAnsiTheme="minorHAnsi" w:cstheme="minorHAnsi"/>
          <w:sz w:val="24"/>
          <w:szCs w:val="24"/>
        </w:rPr>
        <w:t>o</w:t>
      </w:r>
      <w:r w:rsidRPr="00BA64D6">
        <w:rPr>
          <w:rFonts w:asciiTheme="minorHAnsi" w:hAnsiTheme="minorHAnsi" w:cstheme="minorHAnsi"/>
          <w:sz w:val="24"/>
          <w:szCs w:val="24"/>
        </w:rPr>
        <w:t xml:space="preserve">f </w:t>
      </w:r>
      <w:r>
        <w:rPr>
          <w:rFonts w:asciiTheme="minorHAnsi" w:hAnsiTheme="minorHAnsi" w:cstheme="minorHAnsi"/>
          <w:sz w:val="24"/>
          <w:szCs w:val="24"/>
        </w:rPr>
        <w:t>t</w:t>
      </w:r>
      <w:r w:rsidRPr="00BA64D6">
        <w:rPr>
          <w:rFonts w:asciiTheme="minorHAnsi" w:hAnsiTheme="minorHAnsi" w:cstheme="minorHAnsi"/>
          <w:sz w:val="24"/>
          <w:szCs w:val="24"/>
        </w:rPr>
        <w:t xml:space="preserve">he </w:t>
      </w:r>
      <w:r w:rsidR="00AC311F">
        <w:rPr>
          <w:rFonts w:asciiTheme="minorHAnsi" w:hAnsiTheme="minorHAnsi" w:cstheme="minorHAnsi"/>
          <w:sz w:val="24"/>
          <w:szCs w:val="24"/>
        </w:rPr>
        <w:t>Fellowship</w:t>
      </w:r>
    </w:p>
    <w:p w14:paraId="1ACEC91A" w14:textId="240AB124" w:rsidR="00555534" w:rsidRPr="00CB5EB2" w:rsidRDefault="00555534"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CB5EB2">
        <w:rPr>
          <w:rFonts w:asciiTheme="minorHAnsi" w:hAnsiTheme="minorHAnsi" w:cstheme="minorHAnsi"/>
          <w:b w:val="0"/>
          <w:bCs w:val="0"/>
          <w:sz w:val="24"/>
          <w:szCs w:val="24"/>
        </w:rPr>
        <w:t xml:space="preserve">Please detail, in no more than 500 words, the anticipated outcome of the </w:t>
      </w:r>
      <w:r w:rsidR="004E1EE3">
        <w:rPr>
          <w:rFonts w:asciiTheme="minorHAnsi" w:hAnsiTheme="minorHAnsi" w:cstheme="minorHAnsi"/>
          <w:b w:val="0"/>
          <w:bCs w:val="0"/>
          <w:sz w:val="24"/>
          <w:szCs w:val="24"/>
        </w:rPr>
        <w:t>fellowship</w:t>
      </w:r>
      <w:r w:rsidRPr="00CB5EB2">
        <w:rPr>
          <w:rFonts w:asciiTheme="minorHAnsi" w:hAnsiTheme="minorHAnsi" w:cstheme="minorHAnsi"/>
          <w:b w:val="0"/>
          <w:bCs w:val="0"/>
          <w:sz w:val="24"/>
          <w:szCs w:val="24"/>
        </w:rPr>
        <w:t xml:space="preserve"> on your clinical and research experience and knowledge in psychiatry.</w:t>
      </w:r>
    </w:p>
    <w:tbl>
      <w:tblPr>
        <w:tblW w:w="10232"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32"/>
      </w:tblGrid>
      <w:tr w:rsidR="00555534" w:rsidRPr="001108C3" w14:paraId="4DD6AACB" w14:textId="77777777" w:rsidTr="00935483">
        <w:trPr>
          <w:cantSplit/>
          <w:trHeight w:val="4892"/>
        </w:trPr>
        <w:tc>
          <w:tcPr>
            <w:tcW w:w="10232" w:type="dxa"/>
          </w:tcPr>
          <w:p w14:paraId="0A05B334" w14:textId="77777777" w:rsidR="00555534" w:rsidRPr="001108C3" w:rsidRDefault="00555534" w:rsidP="001108C3">
            <w:pPr>
              <w:spacing w:before="40" w:after="40"/>
              <w:rPr>
                <w:rFonts w:cstheme="minorHAnsi"/>
                <w:sz w:val="24"/>
                <w:szCs w:val="24"/>
              </w:rPr>
            </w:pPr>
          </w:p>
          <w:p w14:paraId="17B893AE" w14:textId="77777777" w:rsidR="00555534" w:rsidRPr="001108C3" w:rsidRDefault="00555534" w:rsidP="001108C3">
            <w:pPr>
              <w:spacing w:before="40" w:after="40"/>
              <w:rPr>
                <w:rFonts w:cstheme="minorHAnsi"/>
                <w:sz w:val="24"/>
                <w:szCs w:val="24"/>
              </w:rPr>
            </w:pPr>
          </w:p>
          <w:p w14:paraId="1F06401F" w14:textId="77777777" w:rsidR="00555534" w:rsidRPr="001108C3" w:rsidRDefault="00555534" w:rsidP="001108C3">
            <w:pPr>
              <w:spacing w:before="40" w:after="40"/>
              <w:rPr>
                <w:rFonts w:cstheme="minorHAnsi"/>
                <w:sz w:val="24"/>
                <w:szCs w:val="24"/>
              </w:rPr>
            </w:pPr>
          </w:p>
        </w:tc>
      </w:tr>
    </w:tbl>
    <w:p w14:paraId="1771736C" w14:textId="77777777" w:rsidR="00CB5EB2" w:rsidRPr="00BA64D6" w:rsidRDefault="00CB5EB2" w:rsidP="00CB5EB2">
      <w:pPr>
        <w:pStyle w:val="Heading1"/>
        <w:tabs>
          <w:tab w:val="left" w:pos="426"/>
        </w:tabs>
        <w:spacing w:before="120" w:after="0" w:line="240" w:lineRule="auto"/>
        <w:ind w:left="-709"/>
        <w:rPr>
          <w:rFonts w:asciiTheme="minorHAnsi" w:hAnsiTheme="minorHAnsi" w:cstheme="minorHAnsi"/>
          <w:caps/>
          <w:sz w:val="24"/>
          <w:szCs w:val="24"/>
        </w:rPr>
      </w:pPr>
      <w:r w:rsidRPr="00BA64D6">
        <w:rPr>
          <w:rFonts w:asciiTheme="minorHAnsi" w:hAnsiTheme="minorHAnsi" w:cstheme="minorHAnsi"/>
          <w:caps/>
          <w:sz w:val="24"/>
          <w:szCs w:val="24"/>
        </w:rPr>
        <w:t>F</w:t>
      </w:r>
      <w:r w:rsidRPr="00BA64D6">
        <w:rPr>
          <w:rFonts w:asciiTheme="minorHAnsi" w:hAnsiTheme="minorHAnsi" w:cstheme="minorHAnsi"/>
          <w:sz w:val="24"/>
          <w:szCs w:val="24"/>
        </w:rPr>
        <w:t xml:space="preserve">. Letters </w:t>
      </w:r>
      <w:r>
        <w:rPr>
          <w:rFonts w:asciiTheme="minorHAnsi" w:hAnsiTheme="minorHAnsi" w:cstheme="minorHAnsi"/>
          <w:sz w:val="24"/>
          <w:szCs w:val="24"/>
        </w:rPr>
        <w:t>o</w:t>
      </w:r>
      <w:r w:rsidRPr="00BA64D6">
        <w:rPr>
          <w:rFonts w:asciiTheme="minorHAnsi" w:hAnsiTheme="minorHAnsi" w:cstheme="minorHAnsi"/>
          <w:sz w:val="24"/>
          <w:szCs w:val="24"/>
        </w:rPr>
        <w:t xml:space="preserve">f Reference </w:t>
      </w:r>
    </w:p>
    <w:p w14:paraId="7665A98F" w14:textId="77777777" w:rsidR="00CB5EB2" w:rsidRDefault="00CB5EB2"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361A13">
        <w:rPr>
          <w:rFonts w:asciiTheme="minorHAnsi" w:hAnsiTheme="minorHAnsi" w:cstheme="minorHAnsi"/>
          <w:sz w:val="24"/>
          <w:szCs w:val="24"/>
        </w:rPr>
        <w:t>Two letters of support</w:t>
      </w:r>
      <w:r w:rsidRPr="00AA0F74">
        <w:rPr>
          <w:rFonts w:asciiTheme="minorHAnsi" w:hAnsiTheme="minorHAnsi" w:cstheme="minorHAnsi"/>
          <w:b w:val="0"/>
          <w:bCs w:val="0"/>
          <w:sz w:val="24"/>
          <w:szCs w:val="24"/>
        </w:rPr>
        <w:t xml:space="preserve"> from senior members of the Department of Psychiatry </w:t>
      </w:r>
      <w:r>
        <w:rPr>
          <w:rFonts w:asciiTheme="minorHAnsi" w:hAnsiTheme="minorHAnsi" w:cstheme="minorHAnsi"/>
          <w:b w:val="0"/>
          <w:bCs w:val="0"/>
          <w:sz w:val="24"/>
          <w:szCs w:val="24"/>
        </w:rPr>
        <w:t>are</w:t>
      </w:r>
      <w:r w:rsidRPr="00AA0F74">
        <w:rPr>
          <w:rFonts w:asciiTheme="minorHAnsi" w:hAnsiTheme="minorHAnsi" w:cstheme="minorHAnsi"/>
          <w:b w:val="0"/>
          <w:bCs w:val="0"/>
          <w:sz w:val="24"/>
          <w:szCs w:val="24"/>
        </w:rPr>
        <w:t xml:space="preserve"> to be </w:t>
      </w:r>
      <w:r w:rsidRPr="00AA0F74">
        <w:rPr>
          <w:rFonts w:asciiTheme="minorHAnsi" w:hAnsiTheme="minorHAnsi" w:cstheme="minorHAnsi"/>
          <w:sz w:val="24"/>
          <w:szCs w:val="24"/>
        </w:rPr>
        <w:t>attached</w:t>
      </w:r>
      <w:r w:rsidRPr="00AA0F74">
        <w:rPr>
          <w:rFonts w:asciiTheme="minorHAnsi" w:hAnsiTheme="minorHAnsi" w:cstheme="minorHAnsi"/>
          <w:b w:val="0"/>
          <w:bCs w:val="0"/>
          <w:sz w:val="24"/>
          <w:szCs w:val="24"/>
        </w:rPr>
        <w:t xml:space="preserve"> to this application</w:t>
      </w:r>
      <w:r>
        <w:rPr>
          <w:rFonts w:asciiTheme="minorHAnsi" w:hAnsiTheme="minorHAnsi" w:cstheme="minorHAnsi"/>
          <w:b w:val="0"/>
          <w:bCs w:val="0"/>
          <w:sz w:val="24"/>
          <w:szCs w:val="24"/>
        </w:rPr>
        <w:t xml:space="preserve"> and emailed with the application (see below)</w:t>
      </w:r>
      <w:r w:rsidRPr="00AA0F74">
        <w:rPr>
          <w:rFonts w:asciiTheme="minorHAnsi" w:hAnsiTheme="minorHAnsi" w:cstheme="minorHAnsi"/>
          <w:b w:val="0"/>
          <w:bCs w:val="0"/>
          <w:sz w:val="24"/>
          <w:szCs w:val="24"/>
        </w:rPr>
        <w:t>.</w:t>
      </w:r>
    </w:p>
    <w:p w14:paraId="3526BD0C" w14:textId="77777777" w:rsidR="00CB5EB2" w:rsidRPr="00AA0F74" w:rsidRDefault="00CB5EB2"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sz w:val="24"/>
          <w:szCs w:val="24"/>
        </w:rPr>
        <w:t>Contact details</w:t>
      </w:r>
      <w:r w:rsidRPr="00AA0F74">
        <w:rPr>
          <w:rFonts w:asciiTheme="minorHAnsi" w:hAnsiTheme="minorHAnsi" w:cstheme="minorHAnsi"/>
          <w:b w:val="0"/>
          <w:bCs w:val="0"/>
          <w:sz w:val="24"/>
          <w:szCs w:val="24"/>
        </w:rPr>
        <w:t xml:space="preserve"> for each reference should be included.</w:t>
      </w:r>
    </w:p>
    <w:p w14:paraId="5D506028" w14:textId="451A678C" w:rsidR="00CB5EB2" w:rsidRDefault="00CB5EB2">
      <w:pPr>
        <w:rPr>
          <w:rFonts w:cstheme="minorHAnsi"/>
          <w:sz w:val="24"/>
          <w:szCs w:val="24"/>
        </w:rPr>
      </w:pPr>
      <w:r>
        <w:rPr>
          <w:rFonts w:cstheme="minorHAnsi"/>
          <w:sz w:val="24"/>
          <w:szCs w:val="24"/>
        </w:rPr>
        <w:br w:type="page"/>
      </w:r>
    </w:p>
    <w:p w14:paraId="14669638" w14:textId="77777777" w:rsidR="00CB5EB2" w:rsidRDefault="00CB5EB2" w:rsidP="00CB5EB2">
      <w:pPr>
        <w:pStyle w:val="Heading1"/>
        <w:tabs>
          <w:tab w:val="left" w:pos="426"/>
        </w:tabs>
        <w:ind w:left="-709"/>
        <w:rPr>
          <w:rFonts w:asciiTheme="minorHAnsi" w:hAnsiTheme="minorHAnsi" w:cstheme="minorHAnsi"/>
          <w:caps/>
          <w:sz w:val="24"/>
          <w:szCs w:val="24"/>
        </w:rPr>
      </w:pPr>
      <w:r w:rsidRPr="00BA64D6">
        <w:rPr>
          <w:rFonts w:asciiTheme="minorHAnsi" w:hAnsiTheme="minorHAnsi" w:cstheme="minorHAnsi"/>
          <w:caps/>
          <w:sz w:val="24"/>
          <w:szCs w:val="24"/>
        </w:rPr>
        <w:lastRenderedPageBreak/>
        <w:t xml:space="preserve">G. </w:t>
      </w:r>
      <w:r w:rsidRPr="00BA64D6">
        <w:rPr>
          <w:rFonts w:asciiTheme="minorHAnsi" w:hAnsiTheme="minorHAnsi" w:cstheme="minorHAnsi"/>
          <w:sz w:val="24"/>
          <w:szCs w:val="24"/>
        </w:rPr>
        <w:t xml:space="preserve">Submission </w:t>
      </w:r>
      <w:r>
        <w:rPr>
          <w:rFonts w:asciiTheme="minorHAnsi" w:hAnsiTheme="minorHAnsi" w:cstheme="minorHAnsi"/>
          <w:sz w:val="24"/>
          <w:szCs w:val="24"/>
        </w:rPr>
        <w:t>o</w:t>
      </w:r>
      <w:r w:rsidRPr="00BA64D6">
        <w:rPr>
          <w:rFonts w:asciiTheme="minorHAnsi" w:hAnsiTheme="minorHAnsi" w:cstheme="minorHAnsi"/>
          <w:sz w:val="24"/>
          <w:szCs w:val="24"/>
        </w:rPr>
        <w:t>f Application</w:t>
      </w:r>
    </w:p>
    <w:p w14:paraId="3E9DA601" w14:textId="77777777" w:rsidR="00CB5EB2" w:rsidRPr="00AA0F74" w:rsidRDefault="00CB5EB2" w:rsidP="00CB5EB2">
      <w:pPr>
        <w:pStyle w:val="Heading1"/>
        <w:tabs>
          <w:tab w:val="left" w:pos="426"/>
        </w:tabs>
        <w:ind w:left="-709"/>
        <w:rPr>
          <w:rFonts w:asciiTheme="minorHAnsi" w:hAnsiTheme="minorHAnsi" w:cstheme="minorHAnsi"/>
          <w:caps/>
          <w:sz w:val="24"/>
          <w:szCs w:val="24"/>
        </w:rPr>
      </w:pPr>
      <w:r w:rsidRPr="00AA0F74">
        <w:rPr>
          <w:rFonts w:asciiTheme="minorHAnsi" w:hAnsiTheme="minorHAnsi" w:cstheme="minorHAnsi"/>
          <w:sz w:val="24"/>
          <w:szCs w:val="24"/>
        </w:rPr>
        <w:t>Agreement to Terms and Conditions</w:t>
      </w:r>
    </w:p>
    <w:p w14:paraId="40F64F07" w14:textId="77777777" w:rsidR="00CB5EB2" w:rsidRDefault="00CB5EB2" w:rsidP="00CB5EB2">
      <w:pPr>
        <w:pStyle w:val="Heading1"/>
        <w:tabs>
          <w:tab w:val="left" w:pos="426"/>
        </w:tabs>
        <w:spacing w:before="0" w:after="0" w:line="240" w:lineRule="auto"/>
        <w:ind w:left="11"/>
        <w:rPr>
          <w:rFonts w:asciiTheme="minorHAnsi" w:hAnsiTheme="minorHAnsi" w:cstheme="minorHAnsi"/>
          <w:b w:val="0"/>
          <w:bCs w:val="0"/>
          <w:sz w:val="24"/>
          <w:szCs w:val="24"/>
        </w:rPr>
      </w:pPr>
    </w:p>
    <w:p w14:paraId="44429124" w14:textId="0338E3B8" w:rsidR="00CB5EB2" w:rsidRDefault="00CB5EB2"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The award</w:t>
      </w:r>
      <w:r>
        <w:rPr>
          <w:rFonts w:asciiTheme="minorHAnsi" w:hAnsiTheme="minorHAnsi" w:cstheme="minorHAnsi"/>
          <w:b w:val="0"/>
          <w:bCs w:val="0"/>
          <w:sz w:val="24"/>
          <w:szCs w:val="24"/>
        </w:rPr>
        <w:t>ing</w:t>
      </w:r>
      <w:r w:rsidRPr="00AA0F74">
        <w:rPr>
          <w:rFonts w:asciiTheme="minorHAnsi" w:hAnsiTheme="minorHAnsi" w:cstheme="minorHAnsi"/>
          <w:b w:val="0"/>
          <w:bCs w:val="0"/>
          <w:sz w:val="24"/>
          <w:szCs w:val="24"/>
        </w:rPr>
        <w:t xml:space="preserve"> of this </w:t>
      </w:r>
      <w:r w:rsidR="00AC311F">
        <w:rPr>
          <w:rFonts w:asciiTheme="minorHAnsi" w:hAnsiTheme="minorHAnsi" w:cstheme="minorHAnsi"/>
          <w:b w:val="0"/>
          <w:bCs w:val="0"/>
          <w:sz w:val="24"/>
          <w:szCs w:val="24"/>
        </w:rPr>
        <w:t>fellowship</w:t>
      </w:r>
      <w:r w:rsidRPr="00AA0F74">
        <w:rPr>
          <w:rFonts w:asciiTheme="minorHAnsi" w:hAnsiTheme="minorHAnsi" w:cstheme="minorHAnsi"/>
          <w:b w:val="0"/>
          <w:bCs w:val="0"/>
          <w:sz w:val="24"/>
          <w:szCs w:val="24"/>
        </w:rPr>
        <w:t xml:space="preserve"> based on information that you have provided to The University of Melbourne.</w:t>
      </w:r>
    </w:p>
    <w:p w14:paraId="48C6E480" w14:textId="77777777" w:rsidR="00CB5EB2" w:rsidRDefault="00CB5EB2" w:rsidP="00CB5EB2">
      <w:pPr>
        <w:pStyle w:val="Heading1"/>
        <w:numPr>
          <w:ilvl w:val="0"/>
          <w:numId w:val="4"/>
        </w:numPr>
        <w:tabs>
          <w:tab w:val="left" w:pos="426"/>
        </w:tabs>
        <w:spacing w:before="0" w:after="0" w:line="240" w:lineRule="auto"/>
        <w:rPr>
          <w:rFonts w:asciiTheme="minorHAnsi" w:hAnsiTheme="minorHAnsi" w:cstheme="minorHAnsi"/>
          <w:b w:val="0"/>
          <w:bCs w:val="0"/>
          <w:sz w:val="24"/>
          <w:szCs w:val="24"/>
        </w:rPr>
      </w:pPr>
      <w:r w:rsidRPr="00AA0F74">
        <w:rPr>
          <w:rFonts w:asciiTheme="minorHAnsi" w:hAnsiTheme="minorHAnsi" w:cstheme="minorHAnsi"/>
          <w:b w:val="0"/>
          <w:bCs w:val="0"/>
          <w:sz w:val="24"/>
          <w:szCs w:val="24"/>
        </w:rPr>
        <w:t xml:space="preserve">Your application may be withdrawn at any time if you have provided incorrect information or withheld relevant information. </w:t>
      </w:r>
    </w:p>
    <w:p w14:paraId="1138D4D9" w14:textId="77777777" w:rsidR="00CB5EB2" w:rsidRPr="00AA0F74" w:rsidRDefault="00CB5EB2" w:rsidP="00CB5EB2">
      <w:pPr>
        <w:rPr>
          <w:lang w:val="en-AU"/>
        </w:rPr>
      </w:pPr>
    </w:p>
    <w:p w14:paraId="4C4A5436" w14:textId="5DE9A8F0" w:rsidR="00CB5EB2" w:rsidRPr="00BA64D6" w:rsidRDefault="00CB5EB2" w:rsidP="00CB5EB2">
      <w:pPr>
        <w:ind w:left="-567"/>
        <w:rPr>
          <w:rFonts w:cstheme="minorHAnsi"/>
          <w:i/>
          <w:sz w:val="24"/>
          <w:szCs w:val="24"/>
        </w:rPr>
      </w:pPr>
      <w:r w:rsidRPr="00BA64D6">
        <w:rPr>
          <w:rFonts w:cstheme="minorHAnsi"/>
          <w:i/>
          <w:sz w:val="24"/>
          <w:szCs w:val="24"/>
        </w:rPr>
        <w:t xml:space="preserve">I certify that the information supplied in this application is true and correct to the best of my knowledge. If this application leads to being awarded this </w:t>
      </w:r>
      <w:r w:rsidR="00AC311F">
        <w:rPr>
          <w:rFonts w:cstheme="minorHAnsi"/>
          <w:i/>
          <w:sz w:val="24"/>
          <w:szCs w:val="24"/>
        </w:rPr>
        <w:t>fellowship</w:t>
      </w:r>
      <w:r w:rsidRPr="00BA64D6">
        <w:rPr>
          <w:rFonts w:cstheme="minorHAnsi"/>
          <w:i/>
          <w:sz w:val="24"/>
          <w:szCs w:val="24"/>
        </w:rPr>
        <w:t xml:space="preserve">, I understand that false or misleading information may lead to forfeiting this scholarship and any associated monies. By submitting this application, I agree to allow </w:t>
      </w:r>
      <w:r>
        <w:rPr>
          <w:rFonts w:cstheme="minorHAnsi"/>
          <w:i/>
          <w:sz w:val="24"/>
          <w:szCs w:val="24"/>
        </w:rPr>
        <w:t>T</w:t>
      </w:r>
      <w:r w:rsidRPr="00BA64D6">
        <w:rPr>
          <w:rFonts w:cstheme="minorHAnsi"/>
          <w:i/>
          <w:sz w:val="24"/>
          <w:szCs w:val="24"/>
        </w:rPr>
        <w:t>he University of Melbourne and/or Faculty of MDHS to publish my name and/or photo on the Faculty website, in publications</w:t>
      </w:r>
      <w:r>
        <w:rPr>
          <w:rFonts w:cstheme="minorHAnsi"/>
          <w:i/>
          <w:sz w:val="24"/>
          <w:szCs w:val="24"/>
        </w:rPr>
        <w:t>,</w:t>
      </w:r>
      <w:r w:rsidRPr="00BA64D6">
        <w:rPr>
          <w:rFonts w:cstheme="minorHAnsi"/>
          <w:i/>
          <w:sz w:val="24"/>
          <w:szCs w:val="24"/>
        </w:rPr>
        <w:t xml:space="preserve"> and other University materials. I hereby agree to </w:t>
      </w:r>
      <w:r>
        <w:rPr>
          <w:rFonts w:cstheme="minorHAnsi"/>
          <w:i/>
          <w:sz w:val="24"/>
          <w:szCs w:val="24"/>
        </w:rPr>
        <w:t>T</w:t>
      </w:r>
      <w:r w:rsidRPr="00BA64D6">
        <w:rPr>
          <w:rFonts w:cstheme="minorHAnsi"/>
          <w:i/>
          <w:sz w:val="24"/>
          <w:szCs w:val="24"/>
        </w:rPr>
        <w:t>he University of Melbourne using, reproducing</w:t>
      </w:r>
      <w:r>
        <w:rPr>
          <w:rFonts w:cstheme="minorHAnsi"/>
          <w:i/>
          <w:sz w:val="24"/>
          <w:szCs w:val="24"/>
        </w:rPr>
        <w:t>,</w:t>
      </w:r>
      <w:r w:rsidRPr="00BA64D6">
        <w:rPr>
          <w:rFonts w:cstheme="minorHAnsi"/>
          <w:i/>
          <w:sz w:val="24"/>
          <w:szCs w:val="24"/>
        </w:rPr>
        <w:t xml:space="preserve"> and disclosing photographs of me for use in teaching materials, promotional</w:t>
      </w:r>
      <w:r>
        <w:rPr>
          <w:rFonts w:cstheme="minorHAnsi"/>
          <w:i/>
          <w:sz w:val="24"/>
          <w:szCs w:val="24"/>
        </w:rPr>
        <w:t>,</w:t>
      </w:r>
      <w:r w:rsidRPr="00BA64D6">
        <w:rPr>
          <w:rFonts w:cstheme="minorHAnsi"/>
          <w:i/>
          <w:sz w:val="24"/>
          <w:szCs w:val="24"/>
        </w:rPr>
        <w:t xml:space="preserve"> and marketing materials, publications and/or on its website.</w:t>
      </w:r>
    </w:p>
    <w:p w14:paraId="5A8D6B1D" w14:textId="723F308A" w:rsidR="00CB5EB2" w:rsidRPr="00BA64D6" w:rsidRDefault="00CB5EB2" w:rsidP="00CB5EB2">
      <w:pPr>
        <w:pStyle w:val="NormalWeb"/>
        <w:ind w:left="-567"/>
        <w:rPr>
          <w:rFonts w:asciiTheme="minorHAnsi" w:hAnsiTheme="minorHAnsi" w:cstheme="minorHAnsi"/>
          <w:i/>
          <w:lang w:eastAsia="en-US"/>
        </w:rPr>
      </w:pPr>
      <w:r w:rsidRPr="00BA64D6">
        <w:rPr>
          <w:rFonts w:asciiTheme="minorHAnsi" w:hAnsiTheme="minorHAnsi" w:cstheme="minorHAnsi"/>
          <w:i/>
          <w:lang w:eastAsia="en-US"/>
        </w:rPr>
        <w:t xml:space="preserve">I acknowledge travel must be undertaken in the year that the </w:t>
      </w:r>
      <w:r w:rsidR="00AC311F">
        <w:rPr>
          <w:rFonts w:asciiTheme="minorHAnsi" w:hAnsiTheme="minorHAnsi" w:cstheme="minorHAnsi"/>
          <w:i/>
          <w:lang w:eastAsia="en-US"/>
        </w:rPr>
        <w:t>fellowship</w:t>
      </w:r>
      <w:r w:rsidRPr="00BA64D6">
        <w:rPr>
          <w:rFonts w:asciiTheme="minorHAnsi" w:hAnsiTheme="minorHAnsi" w:cstheme="minorHAnsi"/>
          <w:i/>
          <w:lang w:eastAsia="en-US"/>
        </w:rPr>
        <w:t xml:space="preserve"> is awarded</w:t>
      </w:r>
      <w:r>
        <w:rPr>
          <w:rFonts w:asciiTheme="minorHAnsi" w:hAnsiTheme="minorHAnsi" w:cstheme="minorHAnsi"/>
          <w:i/>
          <w:lang w:eastAsia="en-US"/>
        </w:rPr>
        <w:t>,</w:t>
      </w:r>
      <w:r w:rsidRPr="00BA64D6">
        <w:rPr>
          <w:rFonts w:asciiTheme="minorHAnsi" w:hAnsiTheme="minorHAnsi" w:cstheme="minorHAnsi"/>
          <w:i/>
          <w:lang w:eastAsia="en-US"/>
        </w:rPr>
        <w:t xml:space="preserve"> and that I will be required to make a presentation and submit a written report on the outcomes on my return.</w:t>
      </w:r>
    </w:p>
    <w:p w14:paraId="7E532D05" w14:textId="77777777" w:rsidR="00CB5EB2" w:rsidRPr="00BA64D6" w:rsidRDefault="00CB5EB2" w:rsidP="00CB5EB2">
      <w:pPr>
        <w:ind w:left="-567" w:firstLine="993"/>
        <w:rPr>
          <w:rFonts w:cstheme="minorHAnsi"/>
          <w:i/>
          <w:sz w:val="24"/>
          <w:szCs w:val="24"/>
        </w:rPr>
      </w:pPr>
      <w:r w:rsidRPr="00BA64D6">
        <w:rPr>
          <w:rFonts w:cstheme="minorHAnsi"/>
          <w:noProof/>
          <w:sz w:val="24"/>
          <w:szCs w:val="24"/>
        </w:rPr>
        <mc:AlternateContent>
          <mc:Choice Requires="wps">
            <w:drawing>
              <wp:anchor distT="0" distB="0" distL="114300" distR="114300" simplePos="0" relativeHeight="251659264" behindDoc="0" locked="0" layoutInCell="1" allowOverlap="1" wp14:anchorId="6D20900E" wp14:editId="1543592E">
                <wp:simplePos x="0" y="0"/>
                <wp:positionH relativeFrom="column">
                  <wp:posOffset>-428625</wp:posOffset>
                </wp:positionH>
                <wp:positionV relativeFrom="paragraph">
                  <wp:posOffset>26670</wp:posOffset>
                </wp:positionV>
                <wp:extent cx="40957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solidFill>
                            <a:prstClr val="black"/>
                          </a:solidFill>
                        </a:ln>
                      </wps:spPr>
                      <wps:txbx>
                        <w:txbxContent>
                          <w:p w14:paraId="6F1F0743" w14:textId="77777777" w:rsidR="00CB5EB2" w:rsidRDefault="00CB5EB2" w:rsidP="00CB5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20900E" id="_x0000_t202" coordsize="21600,21600" o:spt="202" path="m,l,21600r21600,l21600,xe">
                <v:stroke joinstyle="miter"/>
                <v:path gradientshapeok="t" o:connecttype="rect"/>
              </v:shapetype>
              <v:shape id="Text Box 2" o:spid="_x0000_s1026" type="#_x0000_t202" style="position:absolute;left:0;text-align:left;margin-left:-33.75pt;margin-top:2.1pt;width:3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" fillcolor="white [3201]" strokeweight=".5pt">
                <v:textbox>
                  <w:txbxContent>
                    <w:p w14:paraId="6F1F0743" w14:textId="77777777" w:rsidR="00CB5EB2" w:rsidRDefault="00CB5EB2" w:rsidP="00CB5EB2"/>
                  </w:txbxContent>
                </v:textbox>
              </v:shape>
            </w:pict>
          </mc:Fallback>
        </mc:AlternateContent>
      </w:r>
      <w:r w:rsidRPr="00BA64D6">
        <w:rPr>
          <w:rFonts w:cstheme="minorHAnsi"/>
          <w:i/>
          <w:sz w:val="24"/>
          <w:szCs w:val="24"/>
        </w:rPr>
        <w:t>I have read, understand</w:t>
      </w:r>
      <w:r>
        <w:rPr>
          <w:rFonts w:cstheme="minorHAnsi"/>
          <w:i/>
          <w:sz w:val="24"/>
          <w:szCs w:val="24"/>
        </w:rPr>
        <w:t>,</w:t>
      </w:r>
      <w:r w:rsidRPr="00BA64D6">
        <w:rPr>
          <w:rFonts w:cstheme="minorHAnsi"/>
          <w:i/>
          <w:sz w:val="24"/>
          <w:szCs w:val="24"/>
        </w:rPr>
        <w:t xml:space="preserve"> and agree to abide by the terms of this award: </w:t>
      </w:r>
    </w:p>
    <w:p w14:paraId="57F311D3" w14:textId="77777777" w:rsidR="00CB5EB2" w:rsidRPr="00BA64D6" w:rsidRDefault="00CB5EB2" w:rsidP="00CB5EB2">
      <w:pPr>
        <w:tabs>
          <w:tab w:val="right" w:pos="8900"/>
          <w:tab w:val="right" w:pos="9600"/>
        </w:tabs>
        <w:ind w:left="-567" w:right="-1039" w:firstLine="993"/>
        <w:rPr>
          <w:rFonts w:cstheme="minorHAnsi"/>
          <w:b/>
          <w:sz w:val="24"/>
          <w:szCs w:val="24"/>
        </w:rPr>
      </w:pPr>
      <w:r>
        <w:rPr>
          <w:rFonts w:cstheme="minorHAnsi"/>
          <w:b/>
          <w:sz w:val="24"/>
          <w:szCs w:val="24"/>
        </w:rPr>
        <w:t>(</w:t>
      </w:r>
      <w:r w:rsidRPr="00BA64D6">
        <w:rPr>
          <w:rFonts w:cstheme="minorHAnsi"/>
          <w:b/>
          <w:sz w:val="24"/>
          <w:szCs w:val="24"/>
        </w:rPr>
        <w:t xml:space="preserve">Please </w:t>
      </w:r>
      <w:r>
        <w:rPr>
          <w:rFonts w:cstheme="minorHAnsi"/>
          <w:b/>
          <w:sz w:val="24"/>
          <w:szCs w:val="24"/>
        </w:rPr>
        <w:t xml:space="preserve">include a </w:t>
      </w:r>
      <w:r w:rsidRPr="00BA64D6">
        <w:rPr>
          <w:rFonts w:cstheme="minorHAnsi"/>
          <w:b/>
          <w:sz w:val="24"/>
          <w:szCs w:val="24"/>
        </w:rPr>
        <w:t>tick</w:t>
      </w:r>
      <w:r>
        <w:rPr>
          <w:rFonts w:cstheme="minorHAnsi"/>
          <w:b/>
          <w:sz w:val="24"/>
          <w:szCs w:val="24"/>
        </w:rPr>
        <w:t xml:space="preserve"> (</w:t>
      </w:r>
      <w:r w:rsidRPr="00AA0F74">
        <w:rPr>
          <w:rFonts w:ascii="Segoe UI Symbol" w:hAnsi="Segoe UI Symbol" w:cs="Segoe UI Symbol"/>
          <w:b/>
          <w:sz w:val="24"/>
          <w:szCs w:val="24"/>
        </w:rPr>
        <w:t>✓</w:t>
      </w:r>
      <w:r>
        <w:rPr>
          <w:rFonts w:ascii="Segoe UI Symbol" w:hAnsi="Segoe UI Symbol" w:cs="Segoe UI Symbol"/>
          <w:b/>
          <w:sz w:val="24"/>
          <w:szCs w:val="24"/>
        </w:rPr>
        <w:t>)</w:t>
      </w:r>
      <w:r w:rsidRPr="00BA64D6">
        <w:rPr>
          <w:rFonts w:cstheme="minorHAnsi"/>
          <w:b/>
          <w:sz w:val="24"/>
          <w:szCs w:val="24"/>
        </w:rPr>
        <w:t xml:space="preserve"> to confirm the above agreement to </w:t>
      </w:r>
      <w:r>
        <w:rPr>
          <w:rFonts w:cstheme="minorHAnsi"/>
          <w:b/>
          <w:sz w:val="24"/>
          <w:szCs w:val="24"/>
        </w:rPr>
        <w:t xml:space="preserve">the </w:t>
      </w:r>
      <w:r w:rsidRPr="00BA64D6">
        <w:rPr>
          <w:rFonts w:cstheme="minorHAnsi"/>
          <w:b/>
          <w:sz w:val="24"/>
          <w:szCs w:val="24"/>
        </w:rPr>
        <w:t>terms and conditions.</w:t>
      </w:r>
      <w:r>
        <w:rPr>
          <w:rFonts w:cstheme="minorHAnsi"/>
          <w:b/>
          <w:sz w:val="24"/>
          <w:szCs w:val="24"/>
        </w:rPr>
        <w:t>)</w:t>
      </w:r>
    </w:p>
    <w:p w14:paraId="22FFB2FB" w14:textId="77777777" w:rsidR="00CB5EB2" w:rsidRDefault="00CB5EB2" w:rsidP="00CB5EB2">
      <w:pPr>
        <w:ind w:left="-567"/>
        <w:rPr>
          <w:rFonts w:cstheme="minorHAnsi"/>
          <w:i/>
          <w:sz w:val="24"/>
          <w:szCs w:val="24"/>
        </w:rPr>
      </w:pPr>
      <w:r>
        <w:rPr>
          <w:rFonts w:cstheme="minorHAnsi"/>
          <w:i/>
          <w:sz w:val="24"/>
          <w:szCs w:val="24"/>
        </w:rPr>
        <w:t>Signature:</w:t>
      </w:r>
    </w:p>
    <w:p w14:paraId="46820D2B" w14:textId="77777777" w:rsidR="00CB5EB2" w:rsidRPr="00BA64D6" w:rsidRDefault="00CB5EB2" w:rsidP="00CB5EB2">
      <w:pPr>
        <w:ind w:left="-567"/>
        <w:rPr>
          <w:rFonts w:cstheme="minorHAnsi"/>
          <w:i/>
          <w:sz w:val="24"/>
          <w:szCs w:val="24"/>
        </w:rPr>
      </w:pPr>
    </w:p>
    <w:p w14:paraId="063FF720" w14:textId="77777777" w:rsidR="00CB5EB2" w:rsidRDefault="00CB5EB2" w:rsidP="00CB5EB2">
      <w:pPr>
        <w:ind w:left="-567"/>
        <w:rPr>
          <w:rFonts w:cstheme="minorHAnsi"/>
          <w:i/>
          <w:sz w:val="24"/>
          <w:szCs w:val="24"/>
        </w:rPr>
      </w:pPr>
      <w:r w:rsidRPr="00BA64D6">
        <w:rPr>
          <w:rFonts w:cstheme="minorHAnsi"/>
          <w:i/>
          <w:sz w:val="24"/>
          <w:szCs w:val="24"/>
        </w:rPr>
        <w:t>Full Name</w:t>
      </w:r>
      <w:r>
        <w:rPr>
          <w:rFonts w:cstheme="minorHAnsi"/>
          <w:i/>
          <w:sz w:val="24"/>
          <w:szCs w:val="24"/>
        </w:rPr>
        <w:t>:</w:t>
      </w:r>
    </w:p>
    <w:p w14:paraId="5EF84B8F" w14:textId="77777777" w:rsidR="00CB5EB2" w:rsidRDefault="00CB5EB2" w:rsidP="00CB5EB2">
      <w:pPr>
        <w:ind w:left="-567"/>
        <w:rPr>
          <w:rFonts w:cstheme="minorHAnsi"/>
          <w:i/>
          <w:sz w:val="24"/>
          <w:szCs w:val="24"/>
        </w:rPr>
      </w:pPr>
    </w:p>
    <w:p w14:paraId="76778AFB" w14:textId="77777777" w:rsidR="00CB5EB2" w:rsidRDefault="00CB5EB2" w:rsidP="00CB5EB2">
      <w:pPr>
        <w:ind w:left="-567"/>
        <w:rPr>
          <w:rFonts w:cstheme="minorHAnsi"/>
          <w:i/>
          <w:sz w:val="24"/>
          <w:szCs w:val="24"/>
        </w:rPr>
      </w:pPr>
      <w:r w:rsidRPr="00BA64D6">
        <w:rPr>
          <w:rFonts w:cstheme="minorHAnsi"/>
          <w:i/>
          <w:sz w:val="24"/>
          <w:szCs w:val="24"/>
        </w:rPr>
        <w:t>Date</w:t>
      </w:r>
      <w:r>
        <w:rPr>
          <w:rFonts w:cstheme="minorHAnsi"/>
          <w:i/>
          <w:sz w:val="24"/>
          <w:szCs w:val="24"/>
        </w:rPr>
        <w:t>:</w:t>
      </w:r>
    </w:p>
    <w:p w14:paraId="631BBDD0" w14:textId="77777777" w:rsidR="00CB5EB2" w:rsidRDefault="00CB5EB2" w:rsidP="00CB5EB2">
      <w:pPr>
        <w:tabs>
          <w:tab w:val="right" w:pos="8900"/>
          <w:tab w:val="right" w:pos="9600"/>
        </w:tabs>
        <w:ind w:left="-709" w:right="-1039"/>
        <w:rPr>
          <w:rFonts w:cstheme="minorHAnsi"/>
          <w:b/>
          <w:sz w:val="24"/>
          <w:szCs w:val="24"/>
        </w:rPr>
      </w:pPr>
    </w:p>
    <w:p w14:paraId="6D60CFAF" w14:textId="1985B92B" w:rsidR="00FB596E" w:rsidRPr="00A30F14" w:rsidRDefault="008150CA" w:rsidP="00A30F14">
      <w:pPr>
        <w:tabs>
          <w:tab w:val="right" w:pos="8900"/>
          <w:tab w:val="right" w:pos="9600"/>
        </w:tabs>
        <w:ind w:left="-709" w:right="-1039"/>
        <w:rPr>
          <w:rFonts w:cstheme="minorHAnsi"/>
          <w:b/>
          <w:sz w:val="24"/>
          <w:szCs w:val="24"/>
        </w:rPr>
      </w:pPr>
      <w:r w:rsidRPr="00E96838">
        <w:rPr>
          <w:rFonts w:cstheme="minorHAnsi"/>
          <w:bCs/>
          <w:sz w:val="24"/>
          <w:szCs w:val="24"/>
        </w:rPr>
        <w:t>Please submit an electronic copy only of this application, along with two letters of support from senior members of the</w:t>
      </w:r>
      <w:r w:rsidRPr="00E96838">
        <w:rPr>
          <w:rFonts w:cstheme="minorHAnsi"/>
          <w:b/>
          <w:sz w:val="24"/>
          <w:szCs w:val="24"/>
        </w:rPr>
        <w:t xml:space="preserve"> </w:t>
      </w:r>
      <w:hyperlink r:id="rId11" w:history="1">
        <w:r w:rsidRPr="00AA0F74">
          <w:rPr>
            <w:rStyle w:val="Hyperlink"/>
            <w:rFonts w:cstheme="minorHAnsi"/>
            <w:sz w:val="24"/>
            <w:szCs w:val="24"/>
          </w:rPr>
          <w:t>Department of Psychiatry</w:t>
        </w:r>
      </w:hyperlink>
      <w:r>
        <w:rPr>
          <w:rStyle w:val="Hyperlink"/>
          <w:rFonts w:cstheme="minorHAnsi"/>
          <w:sz w:val="24"/>
          <w:szCs w:val="24"/>
        </w:rPr>
        <w:t>,</w:t>
      </w:r>
      <w:r w:rsidRPr="00BA64D6">
        <w:rPr>
          <w:rFonts w:cstheme="minorHAnsi"/>
          <w:sz w:val="24"/>
          <w:szCs w:val="24"/>
        </w:rPr>
        <w:t xml:space="preserve"> </w:t>
      </w:r>
      <w:r>
        <w:rPr>
          <w:rFonts w:cstheme="minorHAnsi"/>
          <w:sz w:val="24"/>
          <w:szCs w:val="24"/>
        </w:rPr>
        <w:t>via email (</w:t>
      </w:r>
      <w:hyperlink r:id="rId12" w:history="1">
        <w:r w:rsidRPr="00D6016E">
          <w:rPr>
            <w:rStyle w:val="Hyperlink"/>
            <w:rFonts w:cstheme="minorHAnsi"/>
            <w:sz w:val="24"/>
            <w:szCs w:val="24"/>
          </w:rPr>
          <w:t>psychiatry-admin@unimelb.edu.au</w:t>
        </w:r>
      </w:hyperlink>
      <w:r>
        <w:rPr>
          <w:rFonts w:cstheme="minorHAnsi"/>
          <w:sz w:val="24"/>
          <w:szCs w:val="24"/>
        </w:rPr>
        <w:t xml:space="preserve">) by </w:t>
      </w:r>
      <w:r w:rsidR="008D1C5D">
        <w:rPr>
          <w:rFonts w:cstheme="minorHAnsi"/>
          <w:b/>
          <w:bCs/>
          <w:color w:val="00B0F0"/>
          <w:sz w:val="24"/>
          <w:szCs w:val="24"/>
        </w:rPr>
        <w:t>11.59pm Sunday 28 January 2024.</w:t>
      </w:r>
    </w:p>
    <w:sectPr w:rsidR="00FB596E" w:rsidRPr="00A30F14" w:rsidSect="00C65B1D">
      <w:headerReference w:type="default" r:id="rId13"/>
      <w:footerReference w:type="default" r:id="rId14"/>
      <w:pgSz w:w="11906" w:h="16838"/>
      <w:pgMar w:top="184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00AD4" w14:textId="77777777" w:rsidR="001F17B1" w:rsidRDefault="001F17B1" w:rsidP="00555534">
      <w:pPr>
        <w:spacing w:after="0" w:line="240" w:lineRule="auto"/>
      </w:pPr>
      <w:r>
        <w:separator/>
      </w:r>
    </w:p>
  </w:endnote>
  <w:endnote w:type="continuationSeparator" w:id="0">
    <w:p w14:paraId="67DE331E" w14:textId="77777777" w:rsidR="001F17B1" w:rsidRDefault="001F17B1" w:rsidP="0055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54733"/>
      <w:docPartObj>
        <w:docPartGallery w:val="Page Numbers (Bottom of Page)"/>
        <w:docPartUnique/>
      </w:docPartObj>
    </w:sdtPr>
    <w:sdtEndPr>
      <w:rPr>
        <w:noProof/>
      </w:rPr>
    </w:sdtEndPr>
    <w:sdtContent>
      <w:p w14:paraId="5AF4C064" w14:textId="76738C86" w:rsidR="001108C3" w:rsidRDefault="001108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29B39" w14:textId="77777777" w:rsidR="001108C3" w:rsidRDefault="0011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8F25" w14:textId="77777777" w:rsidR="001F17B1" w:rsidRDefault="001F17B1" w:rsidP="00555534">
      <w:pPr>
        <w:spacing w:after="0" w:line="240" w:lineRule="auto"/>
      </w:pPr>
      <w:r>
        <w:separator/>
      </w:r>
    </w:p>
  </w:footnote>
  <w:footnote w:type="continuationSeparator" w:id="0">
    <w:p w14:paraId="43D3AEBA" w14:textId="77777777" w:rsidR="001F17B1" w:rsidRDefault="001F17B1" w:rsidP="00555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E30D" w14:textId="77777777" w:rsidR="00445026" w:rsidRDefault="00445026">
    <w:pPr>
      <w:pStyle w:val="Header"/>
    </w:pPr>
    <w:r>
      <w:rPr>
        <w:noProof/>
        <w:lang w:val="en-AU" w:eastAsia="en-AU"/>
      </w:rPr>
      <mc:AlternateContent>
        <mc:Choice Requires="wps">
          <w:drawing>
            <wp:anchor distT="0" distB="0" distL="114300" distR="114300" simplePos="0" relativeHeight="251662336" behindDoc="0" locked="0" layoutInCell="1" allowOverlap="1" wp14:anchorId="1092C342" wp14:editId="69598262">
              <wp:simplePos x="0" y="0"/>
              <wp:positionH relativeFrom="column">
                <wp:posOffset>1896110</wp:posOffset>
              </wp:positionH>
              <wp:positionV relativeFrom="paragraph">
                <wp:posOffset>-133216</wp:posOffset>
              </wp:positionV>
              <wp:extent cx="4594225" cy="6813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81355"/>
                      </a:xfrm>
                      <a:prstGeom prst="rect">
                        <a:avLst/>
                      </a:prstGeom>
                      <a:noFill/>
                      <a:ln w="9525">
                        <a:noFill/>
                        <a:miter lim="800000"/>
                        <a:headEnd/>
                        <a:tailEnd/>
                      </a:ln>
                    </wps:spPr>
                    <wps:txbx>
                      <w:txbxContent>
                        <w:p w14:paraId="34AD705B" w14:textId="77777777" w:rsidR="001108C3" w:rsidRPr="00515570" w:rsidRDefault="001108C3" w:rsidP="001108C3">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7CBC27A6" w14:textId="637F6D44" w:rsidR="001108C3" w:rsidRPr="00515570" w:rsidRDefault="00204A4E" w:rsidP="001108C3">
                          <w:pPr>
                            <w:spacing w:after="0" w:line="240" w:lineRule="auto"/>
                            <w:jc w:val="right"/>
                            <w:rPr>
                              <w:rFonts w:ascii="Corbel" w:hAnsi="Corbel"/>
                              <w:b/>
                              <w:color w:val="FFFFFF"/>
                              <w:sz w:val="24"/>
                              <w:szCs w:val="24"/>
                              <w:lang w:val="en-AU"/>
                            </w:rPr>
                          </w:pPr>
                          <w:r>
                            <w:rPr>
                              <w:rFonts w:ascii="Corbel" w:hAnsi="Corbel"/>
                              <w:b/>
                              <w:color w:val="FFFFFF"/>
                              <w:sz w:val="24"/>
                              <w:szCs w:val="24"/>
                              <w:lang w:val="en-AU"/>
                            </w:rPr>
                            <w:t>202</w:t>
                          </w:r>
                          <w:r w:rsidR="008D1C5D">
                            <w:rPr>
                              <w:rFonts w:ascii="Corbel" w:hAnsi="Corbel"/>
                              <w:b/>
                              <w:color w:val="FFFFFF"/>
                              <w:sz w:val="24"/>
                              <w:szCs w:val="24"/>
                              <w:lang w:val="en-AU"/>
                            </w:rPr>
                            <w:t>4</w:t>
                          </w:r>
                          <w:r>
                            <w:rPr>
                              <w:rFonts w:ascii="Corbel" w:hAnsi="Corbel"/>
                              <w:b/>
                              <w:color w:val="FFFFFF"/>
                              <w:sz w:val="24"/>
                              <w:szCs w:val="24"/>
                              <w:lang w:val="en-AU"/>
                            </w:rPr>
                            <w:t xml:space="preserve"> </w:t>
                          </w:r>
                          <w:r w:rsidR="001108C3">
                            <w:rPr>
                              <w:rFonts w:ascii="Corbel" w:hAnsi="Corbel"/>
                              <w:b/>
                              <w:color w:val="FFFFFF"/>
                              <w:sz w:val="24"/>
                              <w:szCs w:val="24"/>
                              <w:lang w:val="en-AU"/>
                            </w:rPr>
                            <w:t>Isaac Schweitzer</w:t>
                          </w:r>
                          <w:r w:rsidR="001108C3" w:rsidRPr="00515570">
                            <w:rPr>
                              <w:rFonts w:ascii="Corbel" w:hAnsi="Corbel"/>
                              <w:b/>
                              <w:color w:val="FFFFFF"/>
                              <w:sz w:val="24"/>
                              <w:szCs w:val="24"/>
                              <w:lang w:val="en-AU"/>
                            </w:rPr>
                            <w:t xml:space="preserve"> Travelling </w:t>
                          </w:r>
                          <w:r w:rsidR="00AC311F">
                            <w:rPr>
                              <w:rFonts w:ascii="Corbel" w:hAnsi="Corbel"/>
                              <w:b/>
                              <w:color w:val="FFFFFF"/>
                              <w:sz w:val="24"/>
                              <w:szCs w:val="24"/>
                              <w:lang w:val="en-AU"/>
                            </w:rPr>
                            <w:t>Fellowship</w:t>
                          </w:r>
                        </w:p>
                        <w:p w14:paraId="594A0E47" w14:textId="77777777" w:rsidR="001108C3" w:rsidRPr="00515570" w:rsidRDefault="001108C3" w:rsidP="001108C3">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p w14:paraId="64BC99C6" w14:textId="1A07B4BD" w:rsidR="00445026" w:rsidRPr="00EA5BCE" w:rsidRDefault="00445026" w:rsidP="00555534">
                          <w:pPr>
                            <w:jc w:val="right"/>
                            <w:rPr>
                              <w:rFonts w:ascii="Corbel" w:hAnsi="Corbel"/>
                              <w:i/>
                              <w:color w:val="FFFFFF"/>
                              <w:sz w:val="32"/>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2C342" id="_x0000_t202" coordsize="21600,21600" o:spt="202" path="m,l,21600r21600,l21600,xe">
              <v:stroke joinstyle="miter"/>
              <v:path gradientshapeok="t" o:connecttype="rect"/>
            </v:shapetype>
            <v:shape id="Text Box 5" o:spid="_x0000_s1027" type="#_x0000_t202" style="position:absolute;margin-left:149.3pt;margin-top:-10.5pt;width:361.75pt;height:5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" filled="f" stroked="f">
              <v:textbox>
                <w:txbxContent>
                  <w:p w14:paraId="34AD705B" w14:textId="77777777" w:rsidR="001108C3" w:rsidRPr="00515570" w:rsidRDefault="001108C3" w:rsidP="001108C3">
                    <w:pPr>
                      <w:spacing w:after="0" w:line="240" w:lineRule="auto"/>
                      <w:jc w:val="right"/>
                      <w:rPr>
                        <w:rFonts w:ascii="Corbel" w:hAnsi="Corbel"/>
                        <w:b/>
                        <w:color w:val="FFFFFF"/>
                        <w:sz w:val="24"/>
                        <w:szCs w:val="24"/>
                        <w:lang w:val="en-AU"/>
                      </w:rPr>
                    </w:pPr>
                    <w:r w:rsidRPr="00515570">
                      <w:rPr>
                        <w:rFonts w:ascii="Corbel" w:hAnsi="Corbel"/>
                        <w:b/>
                        <w:color w:val="FFFFFF"/>
                        <w:sz w:val="24"/>
                        <w:szCs w:val="24"/>
                        <w:lang w:val="en-AU"/>
                      </w:rPr>
                      <w:t>Department of Psychiatry</w:t>
                    </w:r>
                  </w:p>
                  <w:p w14:paraId="7CBC27A6" w14:textId="637F6D44" w:rsidR="001108C3" w:rsidRPr="00515570" w:rsidRDefault="00204A4E" w:rsidP="001108C3">
                    <w:pPr>
                      <w:spacing w:after="0" w:line="240" w:lineRule="auto"/>
                      <w:jc w:val="right"/>
                      <w:rPr>
                        <w:rFonts w:ascii="Corbel" w:hAnsi="Corbel"/>
                        <w:b/>
                        <w:color w:val="FFFFFF"/>
                        <w:sz w:val="24"/>
                        <w:szCs w:val="24"/>
                        <w:lang w:val="en-AU"/>
                      </w:rPr>
                    </w:pPr>
                    <w:r>
                      <w:rPr>
                        <w:rFonts w:ascii="Corbel" w:hAnsi="Corbel"/>
                        <w:b/>
                        <w:color w:val="FFFFFF"/>
                        <w:sz w:val="24"/>
                        <w:szCs w:val="24"/>
                        <w:lang w:val="en-AU"/>
                      </w:rPr>
                      <w:t>202</w:t>
                    </w:r>
                    <w:r w:rsidR="008D1C5D">
                      <w:rPr>
                        <w:rFonts w:ascii="Corbel" w:hAnsi="Corbel"/>
                        <w:b/>
                        <w:color w:val="FFFFFF"/>
                        <w:sz w:val="24"/>
                        <w:szCs w:val="24"/>
                        <w:lang w:val="en-AU"/>
                      </w:rPr>
                      <w:t>4</w:t>
                    </w:r>
                    <w:r>
                      <w:rPr>
                        <w:rFonts w:ascii="Corbel" w:hAnsi="Corbel"/>
                        <w:b/>
                        <w:color w:val="FFFFFF"/>
                        <w:sz w:val="24"/>
                        <w:szCs w:val="24"/>
                        <w:lang w:val="en-AU"/>
                      </w:rPr>
                      <w:t xml:space="preserve"> </w:t>
                    </w:r>
                    <w:r w:rsidR="001108C3">
                      <w:rPr>
                        <w:rFonts w:ascii="Corbel" w:hAnsi="Corbel"/>
                        <w:b/>
                        <w:color w:val="FFFFFF"/>
                        <w:sz w:val="24"/>
                        <w:szCs w:val="24"/>
                        <w:lang w:val="en-AU"/>
                      </w:rPr>
                      <w:t>Isaac Schweitzer</w:t>
                    </w:r>
                    <w:r w:rsidR="001108C3" w:rsidRPr="00515570">
                      <w:rPr>
                        <w:rFonts w:ascii="Corbel" w:hAnsi="Corbel"/>
                        <w:b/>
                        <w:color w:val="FFFFFF"/>
                        <w:sz w:val="24"/>
                        <w:szCs w:val="24"/>
                        <w:lang w:val="en-AU"/>
                      </w:rPr>
                      <w:t xml:space="preserve"> Travelling </w:t>
                    </w:r>
                    <w:r w:rsidR="00AC311F">
                      <w:rPr>
                        <w:rFonts w:ascii="Corbel" w:hAnsi="Corbel"/>
                        <w:b/>
                        <w:color w:val="FFFFFF"/>
                        <w:sz w:val="24"/>
                        <w:szCs w:val="24"/>
                        <w:lang w:val="en-AU"/>
                      </w:rPr>
                      <w:t>Fellowship</w:t>
                    </w:r>
                  </w:p>
                  <w:p w14:paraId="594A0E47" w14:textId="77777777" w:rsidR="001108C3" w:rsidRPr="00515570" w:rsidRDefault="001108C3" w:rsidP="001108C3">
                    <w:pPr>
                      <w:spacing w:after="0" w:line="240" w:lineRule="auto"/>
                      <w:jc w:val="right"/>
                      <w:rPr>
                        <w:rFonts w:ascii="Corbel" w:hAnsi="Corbel"/>
                        <w:i/>
                        <w:color w:val="FFFFFF"/>
                        <w:sz w:val="24"/>
                        <w:szCs w:val="24"/>
                        <w:lang w:val="en-AU"/>
                      </w:rPr>
                    </w:pPr>
                    <w:r w:rsidRPr="00515570">
                      <w:rPr>
                        <w:rFonts w:ascii="Corbel" w:hAnsi="Corbel"/>
                        <w:i/>
                        <w:color w:val="FFFFFF"/>
                        <w:sz w:val="24"/>
                        <w:szCs w:val="24"/>
                      </w:rPr>
                      <w:t>Application Form</w:t>
                    </w:r>
                  </w:p>
                  <w:p w14:paraId="64BC99C6" w14:textId="1A07B4BD" w:rsidR="00445026" w:rsidRPr="00EA5BCE" w:rsidRDefault="00445026" w:rsidP="00555534">
                    <w:pPr>
                      <w:jc w:val="right"/>
                      <w:rPr>
                        <w:rFonts w:ascii="Corbel" w:hAnsi="Corbel"/>
                        <w:i/>
                        <w:color w:val="FFFFFF"/>
                        <w:sz w:val="32"/>
                        <w:lang w:val="en-AU"/>
                      </w:rPr>
                    </w:pPr>
                  </w:p>
                </w:txbxContent>
              </v:textbox>
            </v:shape>
          </w:pict>
        </mc:Fallback>
      </mc:AlternateContent>
    </w:r>
    <w:r w:rsidRPr="00555534">
      <w:rPr>
        <w:noProof/>
        <w:lang w:val="en-AU" w:eastAsia="en-AU"/>
      </w:rPr>
      <w:drawing>
        <wp:anchor distT="0" distB="0" distL="114300" distR="114300" simplePos="0" relativeHeight="251660288" behindDoc="0" locked="0" layoutInCell="1" allowOverlap="1" wp14:anchorId="29EBC76A" wp14:editId="554DF0DE">
          <wp:simplePos x="0" y="0"/>
          <wp:positionH relativeFrom="column">
            <wp:posOffset>-514350</wp:posOffset>
          </wp:positionH>
          <wp:positionV relativeFrom="paragraph">
            <wp:posOffset>-80645</wp:posOffset>
          </wp:positionV>
          <wp:extent cx="2057400" cy="533400"/>
          <wp:effectExtent l="0" t="0" r="0" b="0"/>
          <wp:wrapNone/>
          <wp:docPr id="1" name="Picture 1" descr="UOM-Rev3D_H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Rev3D_H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534">
      <w:rPr>
        <w:noProof/>
        <w:lang w:val="en-AU" w:eastAsia="en-AU"/>
      </w:rPr>
      <mc:AlternateContent>
        <mc:Choice Requires="wps">
          <w:drawing>
            <wp:anchor distT="0" distB="0" distL="114300" distR="114300" simplePos="0" relativeHeight="251659264" behindDoc="0" locked="0" layoutInCell="1" allowOverlap="1" wp14:anchorId="2A1E59CE" wp14:editId="6967EF8D">
              <wp:simplePos x="0" y="0"/>
              <wp:positionH relativeFrom="column">
                <wp:posOffset>-961296</wp:posOffset>
              </wp:positionH>
              <wp:positionV relativeFrom="paragraph">
                <wp:posOffset>-447547</wp:posOffset>
              </wp:positionV>
              <wp:extent cx="7686675" cy="1176655"/>
              <wp:effectExtent l="0" t="0" r="952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176655"/>
                      </a:xfrm>
                      <a:prstGeom prst="rect">
                        <a:avLst/>
                      </a:prstGeom>
                      <a:solidFill>
                        <a:srgbClr val="003368"/>
                      </a:solidFill>
                      <a:ln w="9525">
                        <a:noFill/>
                        <a:miter lim="800000"/>
                        <a:headEnd/>
                        <a:tailEnd/>
                      </a:ln>
                      <a:effectLst/>
                      <a:extLst>
                        <a:ext uri="{FAA26D3D-D897-4be2-8F04-BA451C77F1D7}"/>
                        <a:ext uri="{C572A759-6A51-4108-AA02-DFA0A04FC94B}"/>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05B78482" id="Rectangle 3" o:spid="_x0000_s1026" style="position:absolute;margin-left:-75.7pt;margin-top:-35.25pt;width:605.25pt;height:92.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" fillcolor="#00336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AE2"/>
    <w:multiLevelType w:val="hybridMultilevel"/>
    <w:tmpl w:val="E1947AEA"/>
    <w:lvl w:ilvl="0" w:tplc="B6C405E0">
      <w:numFmt w:val="bullet"/>
      <w:lvlText w:val="-"/>
      <w:lvlJc w:val="left"/>
      <w:pPr>
        <w:ind w:left="-349" w:hanging="360"/>
      </w:pPr>
      <w:rPr>
        <w:rFonts w:ascii="Cambria" w:eastAsiaTheme="minorHAnsi" w:hAnsi="Cambria" w:cstheme="minorBidi"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54200B3E"/>
    <w:multiLevelType w:val="hybridMultilevel"/>
    <w:tmpl w:val="D0F866F2"/>
    <w:lvl w:ilvl="0" w:tplc="3D0203F2">
      <w:start w:val="1"/>
      <w:numFmt w:val="upp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 w15:restartNumberingAfterBreak="0">
    <w:nsid w:val="5CB71936"/>
    <w:multiLevelType w:val="hybridMultilevel"/>
    <w:tmpl w:val="E8128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3E5255E"/>
    <w:multiLevelType w:val="hybridMultilevel"/>
    <w:tmpl w:val="844861A2"/>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16cid:durableId="812873916">
    <w:abstractNumId w:val="0"/>
  </w:num>
  <w:num w:numId="2" w16cid:durableId="683243580">
    <w:abstractNumId w:val="2"/>
  </w:num>
  <w:num w:numId="3" w16cid:durableId="647520397">
    <w:abstractNumId w:val="1"/>
  </w:num>
  <w:num w:numId="4" w16cid:durableId="1005746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4"/>
    <w:rsid w:val="000068EE"/>
    <w:rsid w:val="0003345B"/>
    <w:rsid w:val="0003558C"/>
    <w:rsid w:val="000705F0"/>
    <w:rsid w:val="000854FB"/>
    <w:rsid w:val="000D0FE7"/>
    <w:rsid w:val="001019A1"/>
    <w:rsid w:val="001108C3"/>
    <w:rsid w:val="0011259D"/>
    <w:rsid w:val="00126806"/>
    <w:rsid w:val="001376E5"/>
    <w:rsid w:val="0015188D"/>
    <w:rsid w:val="001679D6"/>
    <w:rsid w:val="0017201D"/>
    <w:rsid w:val="00185574"/>
    <w:rsid w:val="001A6D67"/>
    <w:rsid w:val="001B4669"/>
    <w:rsid w:val="001F17B1"/>
    <w:rsid w:val="001F6C58"/>
    <w:rsid w:val="00204A4E"/>
    <w:rsid w:val="00267D5E"/>
    <w:rsid w:val="002A41C9"/>
    <w:rsid w:val="002B28DA"/>
    <w:rsid w:val="002B6D99"/>
    <w:rsid w:val="003172BE"/>
    <w:rsid w:val="00361A13"/>
    <w:rsid w:val="003742F1"/>
    <w:rsid w:val="003758AB"/>
    <w:rsid w:val="004058F1"/>
    <w:rsid w:val="00445026"/>
    <w:rsid w:val="0045161C"/>
    <w:rsid w:val="004567C5"/>
    <w:rsid w:val="004701BE"/>
    <w:rsid w:val="004816E8"/>
    <w:rsid w:val="0049578A"/>
    <w:rsid w:val="004B1D60"/>
    <w:rsid w:val="004B744C"/>
    <w:rsid w:val="004C0DF9"/>
    <w:rsid w:val="004E1EE3"/>
    <w:rsid w:val="004E5FDB"/>
    <w:rsid w:val="00555534"/>
    <w:rsid w:val="00566DFD"/>
    <w:rsid w:val="00574DA0"/>
    <w:rsid w:val="005754F7"/>
    <w:rsid w:val="005A713F"/>
    <w:rsid w:val="005B7A2D"/>
    <w:rsid w:val="005C5EFE"/>
    <w:rsid w:val="005E7CCC"/>
    <w:rsid w:val="00631D82"/>
    <w:rsid w:val="00670008"/>
    <w:rsid w:val="00696CAB"/>
    <w:rsid w:val="00697061"/>
    <w:rsid w:val="006A7736"/>
    <w:rsid w:val="006B5F72"/>
    <w:rsid w:val="006F6B7C"/>
    <w:rsid w:val="00707B73"/>
    <w:rsid w:val="00712D1E"/>
    <w:rsid w:val="00760E85"/>
    <w:rsid w:val="007D06BF"/>
    <w:rsid w:val="007E4D48"/>
    <w:rsid w:val="008150CA"/>
    <w:rsid w:val="008342EC"/>
    <w:rsid w:val="00836796"/>
    <w:rsid w:val="00842AEF"/>
    <w:rsid w:val="008677E9"/>
    <w:rsid w:val="00875E9F"/>
    <w:rsid w:val="00877EA6"/>
    <w:rsid w:val="00882046"/>
    <w:rsid w:val="008A23C9"/>
    <w:rsid w:val="008C5A1D"/>
    <w:rsid w:val="008D1C5D"/>
    <w:rsid w:val="00935483"/>
    <w:rsid w:val="009458A7"/>
    <w:rsid w:val="009D2FE9"/>
    <w:rsid w:val="009E6CA8"/>
    <w:rsid w:val="00A10F1F"/>
    <w:rsid w:val="00A16982"/>
    <w:rsid w:val="00A24258"/>
    <w:rsid w:val="00A30F14"/>
    <w:rsid w:val="00A364F0"/>
    <w:rsid w:val="00A60D82"/>
    <w:rsid w:val="00AA7A9E"/>
    <w:rsid w:val="00AC311F"/>
    <w:rsid w:val="00AF4EC1"/>
    <w:rsid w:val="00AF79F4"/>
    <w:rsid w:val="00B111A3"/>
    <w:rsid w:val="00B25B6A"/>
    <w:rsid w:val="00B40049"/>
    <w:rsid w:val="00B64A5B"/>
    <w:rsid w:val="00B77343"/>
    <w:rsid w:val="00BD364F"/>
    <w:rsid w:val="00BF0CDC"/>
    <w:rsid w:val="00C26CBD"/>
    <w:rsid w:val="00C456B6"/>
    <w:rsid w:val="00C65B1D"/>
    <w:rsid w:val="00C75E57"/>
    <w:rsid w:val="00C876E0"/>
    <w:rsid w:val="00C9366A"/>
    <w:rsid w:val="00CA0A9B"/>
    <w:rsid w:val="00CB5EB2"/>
    <w:rsid w:val="00D0105B"/>
    <w:rsid w:val="00D32AB0"/>
    <w:rsid w:val="00D4251D"/>
    <w:rsid w:val="00D55CFD"/>
    <w:rsid w:val="00D70B18"/>
    <w:rsid w:val="00DB55CF"/>
    <w:rsid w:val="00DD20D6"/>
    <w:rsid w:val="00DD7D09"/>
    <w:rsid w:val="00DE4698"/>
    <w:rsid w:val="00DF5710"/>
    <w:rsid w:val="00E1055B"/>
    <w:rsid w:val="00E20FC4"/>
    <w:rsid w:val="00E23BBE"/>
    <w:rsid w:val="00E2721D"/>
    <w:rsid w:val="00E60CD1"/>
    <w:rsid w:val="00E62BF3"/>
    <w:rsid w:val="00E85E78"/>
    <w:rsid w:val="00EC416F"/>
    <w:rsid w:val="00EC7898"/>
    <w:rsid w:val="00ED4BDF"/>
    <w:rsid w:val="00EF6DEF"/>
    <w:rsid w:val="00F021CC"/>
    <w:rsid w:val="00F27085"/>
    <w:rsid w:val="00F42BAE"/>
    <w:rsid w:val="00F81112"/>
    <w:rsid w:val="00FA050E"/>
    <w:rsid w:val="00FB596E"/>
    <w:rsid w:val="00FC1565"/>
    <w:rsid w:val="00FE468F"/>
    <w:rsid w:val="00F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3A308"/>
  <w15:docId w15:val="{41EB04E0-D732-4861-8B46-E022992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534"/>
    <w:pPr>
      <w:keepNext/>
      <w:spacing w:before="240" w:after="60"/>
      <w:outlineLvl w:val="0"/>
    </w:pPr>
    <w:rPr>
      <w:rFonts w:asciiTheme="majorHAnsi" w:eastAsiaTheme="majorEastAsia" w:hAnsiTheme="majorHAnsi" w:cstheme="majorBidi"/>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534"/>
  </w:style>
  <w:style w:type="paragraph" w:styleId="Footer">
    <w:name w:val="footer"/>
    <w:basedOn w:val="Normal"/>
    <w:link w:val="FooterChar"/>
    <w:uiPriority w:val="99"/>
    <w:unhideWhenUsed/>
    <w:rsid w:val="0055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534"/>
  </w:style>
  <w:style w:type="table" w:styleId="TableGrid">
    <w:name w:val="Table Grid"/>
    <w:basedOn w:val="TableNormal"/>
    <w:uiPriority w:val="59"/>
    <w:rsid w:val="0055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5534"/>
    <w:rPr>
      <w:rFonts w:asciiTheme="majorHAnsi" w:eastAsiaTheme="majorEastAsia" w:hAnsiTheme="majorHAnsi" w:cstheme="majorBidi"/>
      <w:b/>
      <w:bCs/>
      <w:kern w:val="32"/>
      <w:sz w:val="32"/>
      <w:szCs w:val="32"/>
      <w:lang w:val="en-AU"/>
    </w:rPr>
  </w:style>
  <w:style w:type="paragraph" w:styleId="ListParagraph">
    <w:name w:val="List Paragraph"/>
    <w:basedOn w:val="Normal"/>
    <w:uiPriority w:val="34"/>
    <w:qFormat/>
    <w:rsid w:val="00555534"/>
    <w:pPr>
      <w:ind w:left="720"/>
      <w:contextualSpacing/>
    </w:pPr>
  </w:style>
  <w:style w:type="character" w:styleId="Hyperlink">
    <w:name w:val="Hyperlink"/>
    <w:basedOn w:val="DefaultParagraphFont"/>
    <w:uiPriority w:val="99"/>
    <w:unhideWhenUsed/>
    <w:rsid w:val="00555534"/>
    <w:rPr>
      <w:color w:val="0000FF" w:themeColor="hyperlink"/>
      <w:u w:val="single"/>
    </w:rPr>
  </w:style>
  <w:style w:type="paragraph" w:styleId="NormalWeb">
    <w:name w:val="Normal (Web)"/>
    <w:basedOn w:val="Normal"/>
    <w:uiPriority w:val="99"/>
    <w:semiHidden/>
    <w:unhideWhenUsed/>
    <w:rsid w:val="0017201D"/>
    <w:pPr>
      <w:spacing w:before="100" w:beforeAutospacing="1" w:after="100" w:afterAutospacing="1" w:line="240" w:lineRule="auto"/>
    </w:pPr>
    <w:rPr>
      <w:rFonts w:ascii="Times New Roman" w:hAnsi="Times New Roman" w:cs="Times New Roman"/>
      <w:sz w:val="24"/>
      <w:szCs w:val="24"/>
      <w:lang w:val="en-AU" w:eastAsia="en-AU"/>
    </w:rPr>
  </w:style>
  <w:style w:type="character" w:styleId="Strong">
    <w:name w:val="Strong"/>
    <w:basedOn w:val="DefaultParagraphFont"/>
    <w:uiPriority w:val="22"/>
    <w:qFormat/>
    <w:rsid w:val="001108C3"/>
    <w:rPr>
      <w:b/>
      <w:bCs/>
    </w:rPr>
  </w:style>
  <w:style w:type="character" w:styleId="UnresolvedMention">
    <w:name w:val="Unresolved Mention"/>
    <w:basedOn w:val="DefaultParagraphFont"/>
    <w:uiPriority w:val="99"/>
    <w:semiHidden/>
    <w:unhideWhenUsed/>
    <w:rsid w:val="00A10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72604">
      <w:bodyDiv w:val="1"/>
      <w:marLeft w:val="0"/>
      <w:marRight w:val="0"/>
      <w:marTop w:val="0"/>
      <w:marBottom w:val="0"/>
      <w:divBdr>
        <w:top w:val="none" w:sz="0" w:space="0" w:color="auto"/>
        <w:left w:val="none" w:sz="0" w:space="0" w:color="auto"/>
        <w:bottom w:val="none" w:sz="0" w:space="0" w:color="auto"/>
        <w:right w:val="none" w:sz="0" w:space="0" w:color="auto"/>
      </w:divBdr>
    </w:div>
    <w:div w:id="21380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elbourneclinic.com.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ychiatry-admin@unimelb.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unimelb.edu.au/school-structure/psychiatry/news-and-events/webinar-se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cine.unimelb.edu.au/school-structure/psychiatry" TargetMode="External"/><Relationship Id="rId4" Type="http://schemas.openxmlformats.org/officeDocument/2006/relationships/settings" Target="settings.xml"/><Relationship Id="rId9" Type="http://schemas.openxmlformats.org/officeDocument/2006/relationships/hyperlink" Target="https://medicine.unimelb.edu.au/school-structure/psychiat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6C72-55C4-4164-9FCD-6B7F8EE6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Hammond-Thomas</dc:creator>
  <cp:lastModifiedBy>Jo Rao</cp:lastModifiedBy>
  <cp:revision>5</cp:revision>
  <cp:lastPrinted>2019-10-28T01:31:00Z</cp:lastPrinted>
  <dcterms:created xsi:type="dcterms:W3CDTF">2022-11-28T03:09:00Z</dcterms:created>
  <dcterms:modified xsi:type="dcterms:W3CDTF">2023-11-13T23:31:00Z</dcterms:modified>
</cp:coreProperties>
</file>